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B5430" w:rsidRDefault="007B5430" w:rsidP="00B918D3">
      <w:pPr>
        <w:widowControl w:val="0"/>
        <w:shd w:val="clear" w:color="auto" w:fill="FFFFFF"/>
        <w:spacing w:after="0" w:line="276" w:lineRule="auto"/>
        <w:ind w:firstLine="720"/>
        <w:jc w:val="center"/>
        <w:rPr>
          <w:rFonts w:ascii="Times New Roman" w:hAnsi="Times New Roman" w:cs="Times New Roman"/>
          <w:bCs/>
          <w:kern w:val="0"/>
          <w:sz w:val="24"/>
          <w:szCs w:val="24"/>
        </w:rPr>
      </w:pPr>
      <w:r>
        <w:rPr>
          <w:rFonts w:ascii="Times New Roman" w:hAnsi="Times New Roman" w:cs="Times New Roman"/>
          <w:bCs/>
          <w:noProof/>
          <w:kern w:val="0"/>
          <w:sz w:val="24"/>
          <w:szCs w:val="24"/>
        </w:rPr>
        <w:drawing>
          <wp:inline distT="0" distB="0" distL="0" distR="0">
            <wp:extent cx="5209309" cy="7162800"/>
            <wp:effectExtent l="19050" t="0" r="0" b="0"/>
            <wp:docPr id="3" name="Рисунок 1" descr="C:\Users\555\Desktop\сайт\тит..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555\Desktop\сайт\тит..jpeg"/>
                    <pic:cNvPicPr>
                      <a:picLocks noChangeAspect="1" noChangeArrowheads="1"/>
                    </pic:cNvPicPr>
                  </pic:nvPicPr>
                  <pic:blipFill>
                    <a:blip r:embed="rId8"/>
                    <a:srcRect/>
                    <a:stretch>
                      <a:fillRect/>
                    </a:stretch>
                  </pic:blipFill>
                  <pic:spPr bwMode="auto">
                    <a:xfrm>
                      <a:off x="0" y="0"/>
                      <a:ext cx="5209700" cy="7163338"/>
                    </a:xfrm>
                    <a:prstGeom prst="rect">
                      <a:avLst/>
                    </a:prstGeom>
                    <a:noFill/>
                    <a:ln w="9525">
                      <a:noFill/>
                      <a:miter lim="800000"/>
                      <a:headEnd/>
                      <a:tailEnd/>
                    </a:ln>
                  </pic:spPr>
                </pic:pic>
              </a:graphicData>
            </a:graphic>
          </wp:inline>
        </w:drawing>
      </w:r>
    </w:p>
    <w:p w:rsidR="007B5430" w:rsidRDefault="007B5430" w:rsidP="00B918D3">
      <w:pPr>
        <w:widowControl w:val="0"/>
        <w:shd w:val="clear" w:color="auto" w:fill="FFFFFF"/>
        <w:spacing w:after="0" w:line="276" w:lineRule="auto"/>
        <w:ind w:firstLine="720"/>
        <w:jc w:val="center"/>
        <w:rPr>
          <w:rFonts w:ascii="Times New Roman" w:hAnsi="Times New Roman" w:cs="Times New Roman"/>
          <w:bCs/>
          <w:kern w:val="0"/>
          <w:sz w:val="24"/>
          <w:szCs w:val="24"/>
        </w:rPr>
      </w:pPr>
    </w:p>
    <w:p w:rsidR="007B5430" w:rsidRDefault="007B5430" w:rsidP="00B918D3">
      <w:pPr>
        <w:widowControl w:val="0"/>
        <w:shd w:val="clear" w:color="auto" w:fill="FFFFFF"/>
        <w:spacing w:after="0" w:line="276" w:lineRule="auto"/>
        <w:ind w:firstLine="720"/>
        <w:jc w:val="center"/>
        <w:rPr>
          <w:rFonts w:ascii="Times New Roman" w:hAnsi="Times New Roman" w:cs="Times New Roman"/>
          <w:bCs/>
          <w:kern w:val="0"/>
          <w:sz w:val="24"/>
          <w:szCs w:val="24"/>
        </w:rPr>
      </w:pPr>
    </w:p>
    <w:p w:rsidR="007B5430" w:rsidRDefault="007B5430" w:rsidP="00B918D3">
      <w:pPr>
        <w:widowControl w:val="0"/>
        <w:shd w:val="clear" w:color="auto" w:fill="FFFFFF"/>
        <w:spacing w:after="0" w:line="276" w:lineRule="auto"/>
        <w:ind w:firstLine="720"/>
        <w:jc w:val="center"/>
        <w:rPr>
          <w:rFonts w:ascii="Times New Roman" w:hAnsi="Times New Roman" w:cs="Times New Roman"/>
          <w:bCs/>
          <w:kern w:val="0"/>
          <w:sz w:val="24"/>
          <w:szCs w:val="24"/>
        </w:rPr>
      </w:pPr>
    </w:p>
    <w:p w:rsidR="007B5430" w:rsidRDefault="007B5430" w:rsidP="00B918D3">
      <w:pPr>
        <w:widowControl w:val="0"/>
        <w:shd w:val="clear" w:color="auto" w:fill="FFFFFF"/>
        <w:spacing w:after="0" w:line="276" w:lineRule="auto"/>
        <w:ind w:firstLine="720"/>
        <w:jc w:val="center"/>
        <w:rPr>
          <w:rFonts w:ascii="Times New Roman" w:hAnsi="Times New Roman" w:cs="Times New Roman"/>
          <w:bCs/>
          <w:kern w:val="0"/>
          <w:sz w:val="24"/>
          <w:szCs w:val="24"/>
        </w:rPr>
      </w:pPr>
    </w:p>
    <w:p w:rsidR="007B5430" w:rsidRDefault="007B5430" w:rsidP="00B918D3">
      <w:pPr>
        <w:widowControl w:val="0"/>
        <w:shd w:val="clear" w:color="auto" w:fill="FFFFFF"/>
        <w:spacing w:after="0" w:line="276" w:lineRule="auto"/>
        <w:ind w:firstLine="720"/>
        <w:jc w:val="center"/>
        <w:rPr>
          <w:rFonts w:ascii="Times New Roman" w:hAnsi="Times New Roman" w:cs="Times New Roman"/>
          <w:bCs/>
          <w:kern w:val="0"/>
          <w:sz w:val="24"/>
          <w:szCs w:val="24"/>
        </w:rPr>
      </w:pPr>
    </w:p>
    <w:p w:rsidR="007B5430" w:rsidRDefault="007B5430" w:rsidP="00B918D3">
      <w:pPr>
        <w:widowControl w:val="0"/>
        <w:shd w:val="clear" w:color="auto" w:fill="FFFFFF"/>
        <w:spacing w:after="0" w:line="276" w:lineRule="auto"/>
        <w:ind w:firstLine="720"/>
        <w:jc w:val="center"/>
        <w:rPr>
          <w:rFonts w:ascii="Times New Roman" w:hAnsi="Times New Roman" w:cs="Times New Roman"/>
          <w:bCs/>
          <w:kern w:val="0"/>
          <w:sz w:val="24"/>
          <w:szCs w:val="24"/>
        </w:rPr>
      </w:pPr>
    </w:p>
    <w:p w:rsidR="007B5430" w:rsidRDefault="007B5430" w:rsidP="00B918D3">
      <w:pPr>
        <w:widowControl w:val="0"/>
        <w:shd w:val="clear" w:color="auto" w:fill="FFFFFF"/>
        <w:spacing w:after="0" w:line="276" w:lineRule="auto"/>
        <w:ind w:firstLine="720"/>
        <w:jc w:val="center"/>
        <w:rPr>
          <w:rFonts w:ascii="Times New Roman" w:hAnsi="Times New Roman" w:cs="Times New Roman"/>
          <w:bCs/>
          <w:kern w:val="0"/>
          <w:sz w:val="24"/>
          <w:szCs w:val="24"/>
        </w:rPr>
      </w:pPr>
    </w:p>
    <w:p w:rsidR="007B5430" w:rsidRDefault="007B5430" w:rsidP="00B918D3">
      <w:pPr>
        <w:widowControl w:val="0"/>
        <w:shd w:val="clear" w:color="auto" w:fill="FFFFFF"/>
        <w:spacing w:after="0" w:line="276" w:lineRule="auto"/>
        <w:ind w:firstLine="720"/>
        <w:jc w:val="center"/>
        <w:rPr>
          <w:rFonts w:ascii="Times New Roman" w:hAnsi="Times New Roman" w:cs="Times New Roman"/>
          <w:bCs/>
          <w:kern w:val="0"/>
          <w:sz w:val="24"/>
          <w:szCs w:val="24"/>
        </w:rPr>
      </w:pPr>
    </w:p>
    <w:p w:rsidR="007B5430" w:rsidRDefault="007B5430" w:rsidP="00B918D3">
      <w:pPr>
        <w:widowControl w:val="0"/>
        <w:shd w:val="clear" w:color="auto" w:fill="FFFFFF"/>
        <w:spacing w:after="0" w:line="276" w:lineRule="auto"/>
        <w:ind w:firstLine="720"/>
        <w:jc w:val="center"/>
        <w:rPr>
          <w:rFonts w:ascii="Times New Roman" w:hAnsi="Times New Roman" w:cs="Times New Roman"/>
          <w:bCs/>
          <w:kern w:val="0"/>
          <w:sz w:val="24"/>
          <w:szCs w:val="24"/>
        </w:rPr>
      </w:pPr>
    </w:p>
    <w:p w:rsidR="007B5430" w:rsidRDefault="007B5430" w:rsidP="00B918D3">
      <w:pPr>
        <w:widowControl w:val="0"/>
        <w:shd w:val="clear" w:color="auto" w:fill="FFFFFF"/>
        <w:spacing w:after="0" w:line="276" w:lineRule="auto"/>
        <w:ind w:firstLine="720"/>
        <w:jc w:val="center"/>
        <w:rPr>
          <w:rFonts w:ascii="Times New Roman" w:hAnsi="Times New Roman" w:cs="Times New Roman"/>
          <w:bCs/>
          <w:kern w:val="0"/>
          <w:sz w:val="24"/>
          <w:szCs w:val="24"/>
        </w:rPr>
      </w:pPr>
    </w:p>
    <w:p w:rsidR="007B5430" w:rsidRDefault="007B5430" w:rsidP="00B918D3">
      <w:pPr>
        <w:widowControl w:val="0"/>
        <w:shd w:val="clear" w:color="auto" w:fill="FFFFFF"/>
        <w:spacing w:after="0" w:line="276" w:lineRule="auto"/>
        <w:ind w:firstLine="720"/>
        <w:jc w:val="center"/>
        <w:rPr>
          <w:rFonts w:ascii="Times New Roman" w:hAnsi="Times New Roman" w:cs="Times New Roman"/>
          <w:bCs/>
          <w:kern w:val="0"/>
          <w:sz w:val="24"/>
          <w:szCs w:val="24"/>
        </w:rPr>
      </w:pPr>
    </w:p>
    <w:p w:rsidR="00B918D3" w:rsidRPr="006B1D34" w:rsidRDefault="00B918D3" w:rsidP="00B918D3">
      <w:pPr>
        <w:widowControl w:val="0"/>
        <w:shd w:val="clear" w:color="auto" w:fill="FFFFFF"/>
        <w:spacing w:after="0" w:line="276" w:lineRule="auto"/>
        <w:ind w:firstLine="720"/>
        <w:jc w:val="center"/>
        <w:rPr>
          <w:rFonts w:ascii="Times New Roman" w:hAnsi="Times New Roman" w:cs="Times New Roman"/>
          <w:bCs/>
          <w:kern w:val="0"/>
          <w:sz w:val="24"/>
          <w:szCs w:val="24"/>
        </w:rPr>
      </w:pPr>
      <w:r w:rsidRPr="006B1D34">
        <w:rPr>
          <w:rFonts w:ascii="Times New Roman" w:hAnsi="Times New Roman" w:cs="Times New Roman"/>
          <w:bCs/>
          <w:kern w:val="0"/>
          <w:sz w:val="24"/>
          <w:szCs w:val="24"/>
        </w:rPr>
        <w:t>Муниципальное бюджетное общеобразовательное учреждение</w:t>
      </w:r>
    </w:p>
    <w:p w:rsidR="00B918D3" w:rsidRPr="006B1D34" w:rsidRDefault="00B918D3" w:rsidP="00B918D3">
      <w:pPr>
        <w:widowControl w:val="0"/>
        <w:shd w:val="clear" w:color="auto" w:fill="FFFFFF"/>
        <w:spacing w:after="0" w:line="276" w:lineRule="auto"/>
        <w:ind w:firstLine="720"/>
        <w:jc w:val="center"/>
        <w:rPr>
          <w:rFonts w:ascii="Times New Roman" w:hAnsi="Times New Roman" w:cs="Times New Roman"/>
          <w:bCs/>
          <w:kern w:val="0"/>
          <w:sz w:val="24"/>
          <w:szCs w:val="24"/>
        </w:rPr>
      </w:pPr>
      <w:r w:rsidRPr="006B1D34">
        <w:rPr>
          <w:rFonts w:ascii="Times New Roman" w:hAnsi="Times New Roman" w:cs="Times New Roman"/>
          <w:bCs/>
          <w:kern w:val="0"/>
          <w:sz w:val="24"/>
          <w:szCs w:val="24"/>
        </w:rPr>
        <w:t xml:space="preserve">Средняя общеобразовательная школа </w:t>
      </w:r>
      <w:r w:rsidR="007B5430">
        <w:rPr>
          <w:rFonts w:ascii="Times New Roman" w:hAnsi="Times New Roman" w:cs="Times New Roman"/>
          <w:bCs/>
          <w:kern w:val="0"/>
          <w:sz w:val="24"/>
          <w:szCs w:val="24"/>
        </w:rPr>
        <w:t>с</w:t>
      </w:r>
      <w:r w:rsidRPr="006B1D34">
        <w:rPr>
          <w:rFonts w:ascii="Times New Roman" w:hAnsi="Times New Roman" w:cs="Times New Roman"/>
          <w:bCs/>
          <w:kern w:val="0"/>
          <w:sz w:val="24"/>
          <w:szCs w:val="24"/>
        </w:rPr>
        <w:t xml:space="preserve">. </w:t>
      </w:r>
      <w:r w:rsidR="007B5430">
        <w:rPr>
          <w:rFonts w:ascii="Times New Roman" w:hAnsi="Times New Roman" w:cs="Times New Roman"/>
          <w:bCs/>
          <w:kern w:val="0"/>
          <w:sz w:val="24"/>
          <w:szCs w:val="24"/>
        </w:rPr>
        <w:t>Тукаево</w:t>
      </w:r>
    </w:p>
    <w:p w:rsidR="00B918D3" w:rsidRPr="00B918D3" w:rsidRDefault="00B918D3" w:rsidP="00B918D3">
      <w:pPr>
        <w:widowControl w:val="0"/>
        <w:shd w:val="clear" w:color="auto" w:fill="FFFFFF"/>
        <w:spacing w:after="0" w:line="276" w:lineRule="auto"/>
        <w:ind w:firstLine="720"/>
        <w:jc w:val="center"/>
        <w:rPr>
          <w:rFonts w:ascii="Times New Roman" w:hAnsi="Times New Roman" w:cs="Times New Roman"/>
          <w:bCs/>
          <w:kern w:val="0"/>
          <w:sz w:val="24"/>
          <w:szCs w:val="24"/>
        </w:rPr>
      </w:pPr>
      <w:r w:rsidRPr="006B1D34">
        <w:rPr>
          <w:rFonts w:ascii="Times New Roman" w:hAnsi="Times New Roman" w:cs="Times New Roman"/>
          <w:bCs/>
          <w:kern w:val="0"/>
          <w:sz w:val="24"/>
          <w:szCs w:val="24"/>
        </w:rPr>
        <w:t>муниципального района Аургазинский район Республики Башкортостан</w:t>
      </w:r>
    </w:p>
    <w:p w:rsidR="00B918D3" w:rsidRDefault="00B918D3" w:rsidP="008B235F">
      <w:pPr>
        <w:widowControl w:val="0"/>
        <w:shd w:val="clear" w:color="auto" w:fill="FFFFFF"/>
        <w:spacing w:after="0" w:line="240" w:lineRule="auto"/>
        <w:rPr>
          <w:rFonts w:ascii="Times New Roman" w:hAnsi="Times New Roman" w:cs="Times New Roman"/>
          <w:b/>
          <w:bCs/>
          <w:sz w:val="24"/>
          <w:szCs w:val="24"/>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301"/>
        <w:gridCol w:w="3301"/>
        <w:gridCol w:w="3302"/>
      </w:tblGrid>
      <w:tr w:rsidR="00B918D3" w:rsidRPr="0097251B" w:rsidTr="00406326">
        <w:tc>
          <w:tcPr>
            <w:tcW w:w="3301" w:type="dxa"/>
          </w:tcPr>
          <w:p w:rsidR="00B918D3" w:rsidRPr="0097251B" w:rsidRDefault="00B918D3" w:rsidP="00406326">
            <w:pPr>
              <w:widowControl w:val="0"/>
              <w:spacing w:line="276" w:lineRule="auto"/>
              <w:jc w:val="both"/>
              <w:rPr>
                <w:rFonts w:ascii="Times New Roman" w:hAnsi="Times New Roman" w:cs="Times New Roman"/>
                <w:bCs/>
                <w:sz w:val="24"/>
                <w:szCs w:val="24"/>
              </w:rPr>
            </w:pPr>
            <w:r w:rsidRPr="0097251B">
              <w:rPr>
                <w:rFonts w:ascii="Times New Roman" w:hAnsi="Times New Roman" w:cs="Times New Roman"/>
                <w:bCs/>
                <w:sz w:val="24"/>
                <w:szCs w:val="24"/>
              </w:rPr>
              <w:t>Принято</w:t>
            </w:r>
          </w:p>
        </w:tc>
        <w:tc>
          <w:tcPr>
            <w:tcW w:w="3301" w:type="dxa"/>
          </w:tcPr>
          <w:p w:rsidR="00B918D3" w:rsidRPr="0097251B" w:rsidRDefault="00B918D3" w:rsidP="00406326">
            <w:pPr>
              <w:widowControl w:val="0"/>
              <w:spacing w:line="276" w:lineRule="auto"/>
              <w:jc w:val="both"/>
              <w:rPr>
                <w:rFonts w:ascii="Times New Roman" w:hAnsi="Times New Roman" w:cs="Times New Roman"/>
                <w:bCs/>
                <w:sz w:val="24"/>
                <w:szCs w:val="24"/>
              </w:rPr>
            </w:pPr>
            <w:r w:rsidRPr="0097251B">
              <w:rPr>
                <w:rFonts w:ascii="Times New Roman" w:hAnsi="Times New Roman" w:cs="Times New Roman"/>
                <w:bCs/>
                <w:sz w:val="24"/>
                <w:szCs w:val="24"/>
              </w:rPr>
              <w:t>Учет мнения</w:t>
            </w:r>
          </w:p>
        </w:tc>
        <w:tc>
          <w:tcPr>
            <w:tcW w:w="3302" w:type="dxa"/>
          </w:tcPr>
          <w:p w:rsidR="00B918D3" w:rsidRPr="0097251B" w:rsidRDefault="00B918D3" w:rsidP="00406326">
            <w:pPr>
              <w:widowControl w:val="0"/>
              <w:spacing w:line="276" w:lineRule="auto"/>
              <w:jc w:val="both"/>
              <w:rPr>
                <w:rFonts w:ascii="Times New Roman" w:hAnsi="Times New Roman" w:cs="Times New Roman"/>
                <w:bCs/>
                <w:sz w:val="24"/>
                <w:szCs w:val="24"/>
              </w:rPr>
            </w:pPr>
            <w:r w:rsidRPr="0097251B">
              <w:rPr>
                <w:rFonts w:ascii="Times New Roman" w:hAnsi="Times New Roman" w:cs="Times New Roman"/>
                <w:bCs/>
                <w:sz w:val="24"/>
                <w:szCs w:val="24"/>
              </w:rPr>
              <w:t>Утверждаю</w:t>
            </w:r>
          </w:p>
        </w:tc>
      </w:tr>
      <w:tr w:rsidR="00B918D3" w:rsidRPr="0097251B" w:rsidTr="00406326">
        <w:tc>
          <w:tcPr>
            <w:tcW w:w="3301" w:type="dxa"/>
          </w:tcPr>
          <w:p w:rsidR="00B918D3" w:rsidRPr="0097251B" w:rsidRDefault="00B918D3" w:rsidP="00406326">
            <w:pPr>
              <w:widowControl w:val="0"/>
              <w:spacing w:line="276" w:lineRule="auto"/>
              <w:jc w:val="both"/>
              <w:rPr>
                <w:rFonts w:ascii="Times New Roman" w:hAnsi="Times New Roman" w:cs="Times New Roman"/>
                <w:bCs/>
                <w:sz w:val="24"/>
                <w:szCs w:val="24"/>
              </w:rPr>
            </w:pPr>
            <w:r w:rsidRPr="0097251B">
              <w:rPr>
                <w:rFonts w:ascii="Times New Roman" w:hAnsi="Times New Roman" w:cs="Times New Roman"/>
                <w:bCs/>
                <w:sz w:val="24"/>
                <w:szCs w:val="24"/>
              </w:rPr>
              <w:t>Педагогический совет</w:t>
            </w:r>
          </w:p>
        </w:tc>
        <w:tc>
          <w:tcPr>
            <w:tcW w:w="3301" w:type="dxa"/>
          </w:tcPr>
          <w:p w:rsidR="00B918D3" w:rsidRDefault="00B918D3" w:rsidP="00406326">
            <w:pPr>
              <w:widowControl w:val="0"/>
              <w:spacing w:line="276" w:lineRule="auto"/>
              <w:jc w:val="both"/>
              <w:rPr>
                <w:rFonts w:ascii="Times New Roman" w:hAnsi="Times New Roman" w:cs="Times New Roman"/>
                <w:bCs/>
                <w:sz w:val="24"/>
                <w:szCs w:val="24"/>
              </w:rPr>
            </w:pPr>
            <w:r w:rsidRPr="0097251B">
              <w:rPr>
                <w:rFonts w:ascii="Times New Roman" w:hAnsi="Times New Roman" w:cs="Times New Roman"/>
                <w:bCs/>
                <w:sz w:val="24"/>
                <w:szCs w:val="24"/>
              </w:rPr>
              <w:t xml:space="preserve">Совет </w:t>
            </w:r>
          </w:p>
          <w:p w:rsidR="00B918D3" w:rsidRPr="0097251B" w:rsidRDefault="00B918D3" w:rsidP="00406326">
            <w:pPr>
              <w:widowControl w:val="0"/>
              <w:spacing w:line="276" w:lineRule="auto"/>
              <w:jc w:val="both"/>
              <w:rPr>
                <w:rFonts w:ascii="Times New Roman" w:hAnsi="Times New Roman" w:cs="Times New Roman"/>
                <w:bCs/>
                <w:sz w:val="24"/>
                <w:szCs w:val="24"/>
              </w:rPr>
            </w:pPr>
            <w:r w:rsidRPr="0097251B">
              <w:rPr>
                <w:rFonts w:ascii="Times New Roman" w:hAnsi="Times New Roman" w:cs="Times New Roman"/>
                <w:bCs/>
                <w:sz w:val="24"/>
                <w:szCs w:val="24"/>
              </w:rPr>
              <w:t>образовательной организации</w:t>
            </w:r>
          </w:p>
        </w:tc>
        <w:tc>
          <w:tcPr>
            <w:tcW w:w="3302" w:type="dxa"/>
          </w:tcPr>
          <w:p w:rsidR="00B918D3" w:rsidRDefault="00B918D3" w:rsidP="00406326">
            <w:pPr>
              <w:widowControl w:val="0"/>
              <w:spacing w:line="276" w:lineRule="auto"/>
              <w:jc w:val="both"/>
              <w:rPr>
                <w:rFonts w:ascii="Times New Roman" w:hAnsi="Times New Roman" w:cs="Times New Roman"/>
                <w:bCs/>
                <w:sz w:val="24"/>
                <w:szCs w:val="24"/>
              </w:rPr>
            </w:pPr>
            <w:r w:rsidRPr="0097251B">
              <w:rPr>
                <w:rFonts w:ascii="Times New Roman" w:hAnsi="Times New Roman" w:cs="Times New Roman"/>
                <w:bCs/>
                <w:sz w:val="24"/>
                <w:szCs w:val="24"/>
              </w:rPr>
              <w:t>Директор школы</w:t>
            </w:r>
          </w:p>
          <w:p w:rsidR="00B918D3" w:rsidRPr="0097251B" w:rsidRDefault="00B918D3" w:rsidP="007B5430">
            <w:pPr>
              <w:widowControl w:val="0"/>
              <w:spacing w:line="276" w:lineRule="auto"/>
              <w:jc w:val="both"/>
              <w:rPr>
                <w:rFonts w:ascii="Times New Roman" w:hAnsi="Times New Roman" w:cs="Times New Roman"/>
                <w:bCs/>
                <w:sz w:val="24"/>
                <w:szCs w:val="24"/>
              </w:rPr>
            </w:pPr>
            <w:r w:rsidRPr="0097251B">
              <w:rPr>
                <w:rFonts w:ascii="Times New Roman" w:hAnsi="Times New Roman" w:cs="Times New Roman"/>
                <w:bCs/>
                <w:sz w:val="24"/>
                <w:szCs w:val="24"/>
              </w:rPr>
              <w:t xml:space="preserve">_____________ </w:t>
            </w:r>
            <w:r w:rsidR="007B5430">
              <w:rPr>
                <w:rFonts w:ascii="Times New Roman" w:hAnsi="Times New Roman" w:cs="Times New Roman"/>
                <w:bCs/>
                <w:sz w:val="24"/>
                <w:szCs w:val="24"/>
              </w:rPr>
              <w:t>Г.Ф.Мухаметзянова</w:t>
            </w:r>
          </w:p>
        </w:tc>
      </w:tr>
      <w:tr w:rsidR="00B918D3" w:rsidRPr="0097251B" w:rsidTr="00406326">
        <w:tc>
          <w:tcPr>
            <w:tcW w:w="3301" w:type="dxa"/>
          </w:tcPr>
          <w:p w:rsidR="00B918D3" w:rsidRPr="0097251B" w:rsidRDefault="00B918D3" w:rsidP="007B5430">
            <w:pPr>
              <w:widowControl w:val="0"/>
              <w:spacing w:line="276" w:lineRule="auto"/>
              <w:jc w:val="both"/>
              <w:rPr>
                <w:rFonts w:ascii="Times New Roman" w:hAnsi="Times New Roman" w:cs="Times New Roman"/>
                <w:bCs/>
              </w:rPr>
            </w:pPr>
            <w:r w:rsidRPr="0097251B">
              <w:rPr>
                <w:rFonts w:ascii="Times New Roman" w:hAnsi="Times New Roman" w:cs="Times New Roman"/>
                <w:bCs/>
              </w:rPr>
              <w:t>Протокол №</w:t>
            </w:r>
            <w:r w:rsidR="007B5430">
              <w:rPr>
                <w:rFonts w:ascii="Times New Roman" w:hAnsi="Times New Roman" w:cs="Times New Roman"/>
                <w:bCs/>
              </w:rPr>
              <w:t xml:space="preserve">3 </w:t>
            </w:r>
            <w:r w:rsidRPr="0097251B">
              <w:rPr>
                <w:rFonts w:ascii="Times New Roman" w:hAnsi="Times New Roman" w:cs="Times New Roman"/>
                <w:bCs/>
              </w:rPr>
              <w:t xml:space="preserve"> от </w:t>
            </w:r>
            <w:r w:rsidR="007B5430">
              <w:rPr>
                <w:rFonts w:ascii="Times New Roman" w:hAnsi="Times New Roman" w:cs="Times New Roman"/>
                <w:bCs/>
              </w:rPr>
              <w:t>28</w:t>
            </w:r>
            <w:r w:rsidRPr="0097251B">
              <w:rPr>
                <w:rFonts w:ascii="Times New Roman" w:hAnsi="Times New Roman" w:cs="Times New Roman"/>
                <w:bCs/>
              </w:rPr>
              <w:t>.08.2025 г.</w:t>
            </w:r>
          </w:p>
        </w:tc>
        <w:tc>
          <w:tcPr>
            <w:tcW w:w="3301" w:type="dxa"/>
          </w:tcPr>
          <w:p w:rsidR="00B918D3" w:rsidRPr="0097251B" w:rsidRDefault="00B918D3" w:rsidP="007B5430">
            <w:pPr>
              <w:widowControl w:val="0"/>
              <w:spacing w:line="276" w:lineRule="auto"/>
              <w:jc w:val="both"/>
              <w:rPr>
                <w:rFonts w:ascii="Times New Roman" w:hAnsi="Times New Roman" w:cs="Times New Roman"/>
                <w:bCs/>
                <w:sz w:val="24"/>
                <w:szCs w:val="24"/>
              </w:rPr>
            </w:pPr>
            <w:r w:rsidRPr="0097251B">
              <w:rPr>
                <w:rFonts w:ascii="Times New Roman" w:hAnsi="Times New Roman" w:cs="Times New Roman"/>
                <w:bCs/>
              </w:rPr>
              <w:t xml:space="preserve">Протокол №6 от </w:t>
            </w:r>
            <w:r w:rsidR="007B5430">
              <w:rPr>
                <w:rFonts w:ascii="Times New Roman" w:hAnsi="Times New Roman" w:cs="Times New Roman"/>
                <w:bCs/>
              </w:rPr>
              <w:t>28</w:t>
            </w:r>
            <w:r w:rsidRPr="0097251B">
              <w:rPr>
                <w:rFonts w:ascii="Times New Roman" w:hAnsi="Times New Roman" w:cs="Times New Roman"/>
                <w:bCs/>
              </w:rPr>
              <w:t>.08.2025 г.</w:t>
            </w:r>
          </w:p>
        </w:tc>
        <w:tc>
          <w:tcPr>
            <w:tcW w:w="3302" w:type="dxa"/>
          </w:tcPr>
          <w:p w:rsidR="00B918D3" w:rsidRPr="0097251B" w:rsidRDefault="00B918D3" w:rsidP="007B5430">
            <w:pPr>
              <w:widowControl w:val="0"/>
              <w:spacing w:line="276" w:lineRule="auto"/>
              <w:jc w:val="both"/>
              <w:rPr>
                <w:rFonts w:ascii="Times New Roman" w:hAnsi="Times New Roman" w:cs="Times New Roman"/>
                <w:bCs/>
                <w:sz w:val="24"/>
                <w:szCs w:val="24"/>
              </w:rPr>
            </w:pPr>
            <w:r w:rsidRPr="0097251B">
              <w:rPr>
                <w:rFonts w:ascii="Times New Roman" w:hAnsi="Times New Roman" w:cs="Times New Roman"/>
                <w:bCs/>
              </w:rPr>
              <w:t>Приказ №</w:t>
            </w:r>
            <w:r w:rsidR="007B5430">
              <w:rPr>
                <w:rFonts w:ascii="Times New Roman" w:hAnsi="Times New Roman" w:cs="Times New Roman"/>
                <w:bCs/>
              </w:rPr>
              <w:t>64</w:t>
            </w:r>
            <w:r w:rsidRPr="0097251B">
              <w:rPr>
                <w:rFonts w:ascii="Times New Roman" w:hAnsi="Times New Roman" w:cs="Times New Roman"/>
                <w:bCs/>
              </w:rPr>
              <w:t xml:space="preserve"> от </w:t>
            </w:r>
            <w:r w:rsidR="007B5430">
              <w:rPr>
                <w:rFonts w:ascii="Times New Roman" w:hAnsi="Times New Roman" w:cs="Times New Roman"/>
                <w:bCs/>
              </w:rPr>
              <w:t>28</w:t>
            </w:r>
            <w:r w:rsidRPr="0097251B">
              <w:rPr>
                <w:rFonts w:ascii="Times New Roman" w:hAnsi="Times New Roman" w:cs="Times New Roman"/>
                <w:bCs/>
              </w:rPr>
              <w:t>.08.2025 г.</w:t>
            </w:r>
          </w:p>
        </w:tc>
      </w:tr>
    </w:tbl>
    <w:p w:rsidR="00B918D3" w:rsidRDefault="00B918D3" w:rsidP="008B235F">
      <w:pPr>
        <w:widowControl w:val="0"/>
        <w:shd w:val="clear" w:color="auto" w:fill="FFFFFF"/>
        <w:spacing w:after="0" w:line="240" w:lineRule="auto"/>
        <w:rPr>
          <w:rFonts w:ascii="Times New Roman" w:hAnsi="Times New Roman" w:cs="Times New Roman"/>
          <w:b/>
          <w:bCs/>
          <w:sz w:val="24"/>
          <w:szCs w:val="24"/>
        </w:rPr>
      </w:pPr>
    </w:p>
    <w:p w:rsidR="008B45A6" w:rsidRDefault="008B235F" w:rsidP="005F76F9">
      <w:pPr>
        <w:widowControl w:val="0"/>
        <w:shd w:val="clear" w:color="auto" w:fill="FFFFFF"/>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Правила</w:t>
      </w:r>
      <w:r w:rsidR="005A62F3" w:rsidRPr="00C93A4E">
        <w:rPr>
          <w:rFonts w:ascii="Times New Roman" w:hAnsi="Times New Roman" w:cs="Times New Roman"/>
          <w:b/>
          <w:bCs/>
          <w:sz w:val="24"/>
          <w:szCs w:val="24"/>
        </w:rPr>
        <w:t xml:space="preserve"> приема </w:t>
      </w:r>
      <w:r w:rsidR="00D66F61" w:rsidRPr="00C93A4E">
        <w:rPr>
          <w:rFonts w:ascii="Times New Roman" w:hAnsi="Times New Roman" w:cs="Times New Roman"/>
          <w:b/>
          <w:bCs/>
          <w:sz w:val="24"/>
          <w:szCs w:val="24"/>
        </w:rPr>
        <w:t>иностранных граждан и лиц без гражданства</w:t>
      </w:r>
      <w:r w:rsidR="005A62F3" w:rsidRPr="00C93A4E">
        <w:rPr>
          <w:rFonts w:ascii="Times New Roman" w:hAnsi="Times New Roman" w:cs="Times New Roman"/>
          <w:b/>
          <w:bCs/>
          <w:sz w:val="24"/>
          <w:szCs w:val="24"/>
        </w:rPr>
        <w:t xml:space="preserve"> </w:t>
      </w:r>
    </w:p>
    <w:p w:rsidR="005A62F3" w:rsidRPr="00C93A4E" w:rsidRDefault="005A62F3" w:rsidP="005F76F9">
      <w:pPr>
        <w:widowControl w:val="0"/>
        <w:shd w:val="clear" w:color="auto" w:fill="FFFFFF"/>
        <w:spacing w:after="0" w:line="240" w:lineRule="auto"/>
        <w:jc w:val="center"/>
        <w:rPr>
          <w:rFonts w:ascii="Times New Roman" w:hAnsi="Times New Roman" w:cs="Times New Roman"/>
          <w:b/>
          <w:bCs/>
          <w:sz w:val="24"/>
          <w:szCs w:val="24"/>
        </w:rPr>
      </w:pPr>
      <w:r w:rsidRPr="00C93A4E">
        <w:rPr>
          <w:rFonts w:ascii="Times New Roman" w:hAnsi="Times New Roman" w:cs="Times New Roman"/>
          <w:b/>
          <w:bCs/>
          <w:sz w:val="24"/>
          <w:szCs w:val="24"/>
        </w:rPr>
        <w:t xml:space="preserve">в </w:t>
      </w:r>
      <w:r w:rsidR="003359F2" w:rsidRPr="00C93A4E">
        <w:rPr>
          <w:rFonts w:ascii="Times New Roman" w:hAnsi="Times New Roman" w:cs="Times New Roman"/>
          <w:b/>
          <w:bCs/>
          <w:sz w:val="24"/>
          <w:szCs w:val="24"/>
        </w:rPr>
        <w:t>образовательную организацию</w:t>
      </w:r>
    </w:p>
    <w:p w:rsidR="007C622B" w:rsidRPr="00C93A4E" w:rsidRDefault="007C622B" w:rsidP="005F76F9">
      <w:pPr>
        <w:widowControl w:val="0"/>
        <w:shd w:val="clear" w:color="auto" w:fill="FFFFFF"/>
        <w:spacing w:after="0" w:line="240" w:lineRule="auto"/>
        <w:ind w:firstLine="720"/>
        <w:jc w:val="center"/>
        <w:rPr>
          <w:rFonts w:ascii="Times New Roman" w:hAnsi="Times New Roman" w:cs="Times New Roman"/>
          <w:kern w:val="0"/>
          <w:sz w:val="24"/>
          <w:szCs w:val="24"/>
        </w:rPr>
      </w:pPr>
    </w:p>
    <w:p w:rsidR="005A62F3" w:rsidRPr="008B45A6" w:rsidRDefault="005A62F3" w:rsidP="008B235F">
      <w:pPr>
        <w:widowControl w:val="0"/>
        <w:shd w:val="clear" w:color="auto" w:fill="FFFFFF"/>
        <w:spacing w:after="0" w:line="240" w:lineRule="auto"/>
        <w:ind w:firstLine="709"/>
        <w:jc w:val="center"/>
        <w:rPr>
          <w:rFonts w:ascii="Times New Roman" w:hAnsi="Times New Roman" w:cs="Times New Roman"/>
          <w:kern w:val="0"/>
          <w:sz w:val="24"/>
          <w:szCs w:val="24"/>
        </w:rPr>
      </w:pPr>
      <w:r w:rsidRPr="008B45A6">
        <w:rPr>
          <w:rFonts w:ascii="Times New Roman" w:hAnsi="Times New Roman" w:cs="Times New Roman"/>
          <w:b/>
          <w:bCs/>
          <w:kern w:val="0"/>
          <w:sz w:val="24"/>
          <w:szCs w:val="24"/>
        </w:rPr>
        <w:t>1. Общие положения</w:t>
      </w:r>
    </w:p>
    <w:p w:rsidR="00000418" w:rsidRPr="008B45A6" w:rsidRDefault="005A62F3" w:rsidP="008B45A6">
      <w:pPr>
        <w:spacing w:after="0" w:line="240" w:lineRule="auto"/>
        <w:jc w:val="both"/>
        <w:rPr>
          <w:rFonts w:ascii="Times New Roman" w:hAnsi="Times New Roman" w:cs="Times New Roman"/>
          <w:kern w:val="0"/>
          <w:sz w:val="24"/>
          <w:szCs w:val="24"/>
        </w:rPr>
      </w:pPr>
      <w:r w:rsidRPr="008B45A6">
        <w:rPr>
          <w:rFonts w:ascii="Times New Roman" w:hAnsi="Times New Roman" w:cs="Times New Roman"/>
          <w:kern w:val="0"/>
          <w:sz w:val="24"/>
          <w:szCs w:val="24"/>
        </w:rPr>
        <w:t>1.1. Настоящие правила при</w:t>
      </w:r>
      <w:r w:rsidR="002C4DCD" w:rsidRPr="008B45A6">
        <w:rPr>
          <w:rFonts w:ascii="Times New Roman" w:hAnsi="Times New Roman" w:cs="Times New Roman"/>
          <w:kern w:val="0"/>
          <w:sz w:val="24"/>
          <w:szCs w:val="24"/>
        </w:rPr>
        <w:t>е</w:t>
      </w:r>
      <w:r w:rsidRPr="008B45A6">
        <w:rPr>
          <w:rFonts w:ascii="Times New Roman" w:hAnsi="Times New Roman" w:cs="Times New Roman"/>
          <w:kern w:val="0"/>
          <w:sz w:val="24"/>
          <w:szCs w:val="24"/>
        </w:rPr>
        <w:t>ма</w:t>
      </w:r>
      <w:r w:rsidR="002C4DCD" w:rsidRPr="008B45A6">
        <w:rPr>
          <w:rFonts w:ascii="Times New Roman" w:hAnsi="Times New Roman" w:cs="Times New Roman"/>
          <w:kern w:val="0"/>
          <w:sz w:val="24"/>
          <w:szCs w:val="24"/>
        </w:rPr>
        <w:t xml:space="preserve"> </w:t>
      </w:r>
      <w:r w:rsidRPr="008B45A6">
        <w:rPr>
          <w:rFonts w:ascii="Times New Roman" w:hAnsi="Times New Roman" w:cs="Times New Roman"/>
          <w:kern w:val="0"/>
          <w:sz w:val="24"/>
          <w:szCs w:val="24"/>
        </w:rPr>
        <w:t xml:space="preserve">обучающихся в </w:t>
      </w:r>
      <w:r w:rsidR="003359F2" w:rsidRPr="008B45A6">
        <w:rPr>
          <w:rFonts w:ascii="Times New Roman" w:hAnsi="Times New Roman" w:cs="Times New Roman"/>
          <w:bCs/>
          <w:kern w:val="0"/>
          <w:sz w:val="24"/>
          <w:szCs w:val="24"/>
        </w:rPr>
        <w:t>образовательную организацию</w:t>
      </w:r>
      <w:r w:rsidRPr="008B45A6">
        <w:rPr>
          <w:rFonts w:ascii="Times New Roman" w:hAnsi="Times New Roman" w:cs="Times New Roman"/>
          <w:kern w:val="0"/>
          <w:sz w:val="24"/>
          <w:szCs w:val="24"/>
        </w:rPr>
        <w:t>, разработаны в</w:t>
      </w:r>
      <w:r w:rsidR="002C4DCD" w:rsidRPr="008B45A6">
        <w:rPr>
          <w:rFonts w:ascii="Times New Roman" w:hAnsi="Times New Roman" w:cs="Times New Roman"/>
          <w:kern w:val="0"/>
          <w:sz w:val="24"/>
          <w:szCs w:val="24"/>
        </w:rPr>
        <w:t xml:space="preserve"> </w:t>
      </w:r>
      <w:r w:rsidRPr="008B45A6">
        <w:rPr>
          <w:rFonts w:ascii="Times New Roman" w:hAnsi="Times New Roman" w:cs="Times New Roman"/>
          <w:kern w:val="0"/>
          <w:sz w:val="24"/>
          <w:szCs w:val="24"/>
        </w:rPr>
        <w:t>соответствии в соответствии с</w:t>
      </w:r>
      <w:r w:rsidR="002C4DCD" w:rsidRPr="008B45A6">
        <w:rPr>
          <w:rFonts w:ascii="Times New Roman" w:hAnsi="Times New Roman" w:cs="Times New Roman"/>
          <w:kern w:val="0"/>
          <w:sz w:val="24"/>
          <w:szCs w:val="24"/>
        </w:rPr>
        <w:t xml:space="preserve"> </w:t>
      </w:r>
      <w:r w:rsidR="0086300A" w:rsidRPr="008B45A6">
        <w:rPr>
          <w:rFonts w:ascii="Times New Roman" w:hAnsi="Times New Roman" w:cs="Times New Roman"/>
          <w:kern w:val="0"/>
          <w:sz w:val="24"/>
          <w:szCs w:val="24"/>
        </w:rPr>
        <w:t xml:space="preserve">п. </w:t>
      </w:r>
      <w:r w:rsidR="002C4DCD" w:rsidRPr="008B45A6">
        <w:rPr>
          <w:rFonts w:ascii="Times New Roman" w:hAnsi="Times New Roman" w:cs="Times New Roman"/>
          <w:sz w:val="24"/>
          <w:szCs w:val="24"/>
        </w:rPr>
        <w:t>8 ч. 3 ст. 28, ч. 2 ст. 30, ст. 53, ч. 9 ст. 55, ч. 5 ст. 55, ст. 67</w:t>
      </w:r>
      <w:r w:rsidRPr="008B45A6">
        <w:rPr>
          <w:rFonts w:ascii="Times New Roman" w:hAnsi="Times New Roman" w:cs="Times New Roman"/>
          <w:kern w:val="0"/>
          <w:sz w:val="24"/>
          <w:szCs w:val="24"/>
        </w:rPr>
        <w:t xml:space="preserve"> Федерального закона от 29 декабря 2012 г. № 273-ФЗ "Об образовании в Российской Федерации"</w:t>
      </w:r>
      <w:r w:rsidR="008B45A6" w:rsidRPr="008B45A6">
        <w:rPr>
          <w:rFonts w:ascii="Times New Roman" w:hAnsi="Times New Roman" w:cs="Times New Roman"/>
          <w:kern w:val="0"/>
          <w:sz w:val="24"/>
          <w:szCs w:val="24"/>
        </w:rPr>
        <w:t xml:space="preserve"> с изменениями</w:t>
      </w:r>
      <w:r w:rsidR="004E5552" w:rsidRPr="008B45A6">
        <w:rPr>
          <w:rFonts w:ascii="Times New Roman" w:hAnsi="Times New Roman" w:cs="Times New Roman"/>
          <w:kern w:val="0"/>
          <w:sz w:val="24"/>
          <w:szCs w:val="24"/>
        </w:rPr>
        <w:t xml:space="preserve">, вступившими в силу с 1.04.2025 </w:t>
      </w:r>
      <w:r w:rsidR="008B45A6" w:rsidRPr="008B45A6">
        <w:rPr>
          <w:rFonts w:ascii="Times New Roman" w:hAnsi="Times New Roman" w:cs="Times New Roman"/>
          <w:kern w:val="0"/>
          <w:sz w:val="24"/>
          <w:szCs w:val="24"/>
        </w:rPr>
        <w:t>г.</w:t>
      </w:r>
      <w:r w:rsidRPr="008B45A6">
        <w:rPr>
          <w:rFonts w:ascii="Times New Roman" w:hAnsi="Times New Roman" w:cs="Times New Roman"/>
          <w:kern w:val="0"/>
          <w:sz w:val="24"/>
          <w:szCs w:val="24"/>
        </w:rPr>
        <w:t>,</w:t>
      </w:r>
      <w:r w:rsidR="00961F7D" w:rsidRPr="008B45A6">
        <w:rPr>
          <w:rFonts w:ascii="Times New Roman" w:hAnsi="Times New Roman" w:cs="Times New Roman"/>
          <w:sz w:val="24"/>
          <w:szCs w:val="24"/>
        </w:rPr>
        <w:t xml:space="preserve"> </w:t>
      </w:r>
      <w:r w:rsidR="00961F7D" w:rsidRPr="008B45A6">
        <w:rPr>
          <w:rFonts w:ascii="Times New Roman" w:hAnsi="Times New Roman" w:cs="Times New Roman"/>
          <w:kern w:val="0"/>
          <w:sz w:val="24"/>
          <w:szCs w:val="24"/>
        </w:rPr>
        <w:t>Приказом  Минпросвещения России от 02.09.2020</w:t>
      </w:r>
      <w:r w:rsidR="008B45A6" w:rsidRPr="008B45A6">
        <w:rPr>
          <w:rFonts w:ascii="Times New Roman" w:hAnsi="Times New Roman" w:cs="Times New Roman"/>
          <w:kern w:val="0"/>
          <w:sz w:val="24"/>
          <w:szCs w:val="24"/>
        </w:rPr>
        <w:t xml:space="preserve"> г.</w:t>
      </w:r>
      <w:r w:rsidR="00961F7D" w:rsidRPr="008B45A6">
        <w:rPr>
          <w:rFonts w:ascii="Times New Roman" w:hAnsi="Times New Roman" w:cs="Times New Roman"/>
          <w:kern w:val="0"/>
          <w:sz w:val="24"/>
          <w:szCs w:val="24"/>
        </w:rPr>
        <w:t xml:space="preserve"> N 458 "Об утверждении Порядка приема на обучение по образовательным программам начального общего, основного общего и среднего общего образования"</w:t>
      </w:r>
      <w:r w:rsidR="00FC7C33" w:rsidRPr="008B45A6">
        <w:rPr>
          <w:rFonts w:ascii="Times New Roman" w:hAnsi="Times New Roman" w:cs="Times New Roman"/>
          <w:kern w:val="0"/>
          <w:sz w:val="24"/>
          <w:szCs w:val="24"/>
        </w:rPr>
        <w:t xml:space="preserve"> (Далее Порядок)</w:t>
      </w:r>
      <w:r w:rsidR="004E5552" w:rsidRPr="008B45A6">
        <w:rPr>
          <w:rFonts w:ascii="Times New Roman" w:hAnsi="Times New Roman" w:cs="Times New Roman"/>
          <w:kern w:val="0"/>
          <w:sz w:val="24"/>
          <w:szCs w:val="24"/>
        </w:rPr>
        <w:t xml:space="preserve"> </w:t>
      </w:r>
      <w:r w:rsidR="00211E28" w:rsidRPr="008B45A6">
        <w:rPr>
          <w:rFonts w:ascii="Times New Roman" w:hAnsi="Times New Roman" w:cs="Times New Roman"/>
          <w:kern w:val="0"/>
          <w:sz w:val="24"/>
          <w:szCs w:val="24"/>
        </w:rPr>
        <w:t xml:space="preserve">с </w:t>
      </w:r>
      <w:r w:rsidR="00000418" w:rsidRPr="008B45A6">
        <w:rPr>
          <w:rFonts w:ascii="Times New Roman" w:hAnsi="Times New Roman" w:cs="Times New Roman"/>
          <w:kern w:val="0"/>
          <w:sz w:val="24"/>
          <w:szCs w:val="24"/>
        </w:rPr>
        <w:t>изменениями (Приказ Министерства просвещения Российской Федерации от 04.03.2025</w:t>
      </w:r>
      <w:r w:rsidR="008B45A6" w:rsidRPr="008B45A6">
        <w:rPr>
          <w:rFonts w:ascii="Times New Roman" w:hAnsi="Times New Roman" w:cs="Times New Roman"/>
          <w:kern w:val="0"/>
          <w:sz w:val="24"/>
          <w:szCs w:val="24"/>
        </w:rPr>
        <w:t xml:space="preserve"> г.</w:t>
      </w:r>
      <w:r w:rsidR="00000418" w:rsidRPr="008B45A6">
        <w:rPr>
          <w:rFonts w:ascii="Times New Roman" w:hAnsi="Times New Roman" w:cs="Times New Roman"/>
          <w:kern w:val="0"/>
          <w:sz w:val="24"/>
          <w:szCs w:val="24"/>
        </w:rPr>
        <w:t xml:space="preserve"> № 171)</w:t>
      </w:r>
      <w:r w:rsidR="00EB5BAF" w:rsidRPr="008B45A6">
        <w:rPr>
          <w:rFonts w:ascii="Times New Roman" w:hAnsi="Times New Roman" w:cs="Times New Roman"/>
          <w:kern w:val="0"/>
          <w:sz w:val="24"/>
          <w:szCs w:val="24"/>
        </w:rPr>
        <w:t>, Приказа Министерства просвещения Российской Федерации от 04.03.2025 № 170 "Об утверждении Порядка проведения в государственной или муниципальной общеобразовательной организации тестирования на знание русского языка</w:t>
      </w:r>
      <w:r w:rsidR="00FC7C33" w:rsidRPr="008B45A6">
        <w:rPr>
          <w:rFonts w:ascii="Times New Roman" w:hAnsi="Times New Roman" w:cs="Times New Roman"/>
          <w:kern w:val="0"/>
          <w:sz w:val="24"/>
          <w:szCs w:val="24"/>
        </w:rPr>
        <w:t>»</w:t>
      </w:r>
    </w:p>
    <w:p w:rsidR="00EF74BA" w:rsidRPr="008B235F" w:rsidRDefault="005A62F3" w:rsidP="008B45A6">
      <w:pPr>
        <w:pStyle w:val="no-indent"/>
        <w:shd w:val="clear" w:color="auto" w:fill="FFFFFF"/>
        <w:spacing w:before="0" w:beforeAutospacing="0" w:after="0" w:afterAutospacing="0"/>
        <w:jc w:val="both"/>
        <w:rPr>
          <w:b/>
          <w:bCs/>
        </w:rPr>
      </w:pPr>
      <w:r w:rsidRPr="008B45A6">
        <w:t>1.</w:t>
      </w:r>
      <w:r w:rsidR="00D66F61" w:rsidRPr="008B45A6">
        <w:t>2</w:t>
      </w:r>
      <w:r w:rsidRPr="008B45A6">
        <w:t xml:space="preserve">. Прием иностранных граждан и лиц без гражданства, в т.ч. из числа соотечественников за рубежом, беженцев и вынужденных переселенцев, для обучения по образовательным программам за счет средств бюджетных ассигнований федерального бюджета, бюджета </w:t>
      </w:r>
      <w:r w:rsidR="008B45A6" w:rsidRPr="008B45A6">
        <w:t>Республики Башкортостан</w:t>
      </w:r>
      <w:r w:rsidRPr="008B45A6">
        <w:t xml:space="preserve"> и муниципального бюджета осуществляется в соответствии с международными договорами Российской Федерации, законод</w:t>
      </w:r>
      <w:r w:rsidR="004E5552" w:rsidRPr="008B45A6">
        <w:t xml:space="preserve">ательством Российской Федерации и в соответствии со </w:t>
      </w:r>
      <w:r w:rsidR="004E5552" w:rsidRPr="008B45A6">
        <w:rPr>
          <w:bCs/>
        </w:rPr>
        <w:t xml:space="preserve">статьи 78 частями 2.1 - 2.3 Закона </w:t>
      </w:r>
      <w:r w:rsidR="008B45A6" w:rsidRPr="008B45A6">
        <w:rPr>
          <w:bCs/>
        </w:rPr>
        <w:t>«О</w:t>
      </w:r>
      <w:r w:rsidR="004E5552" w:rsidRPr="008B45A6">
        <w:rPr>
          <w:bCs/>
        </w:rPr>
        <w:t>б образовании</w:t>
      </w:r>
      <w:r w:rsidR="008B45A6" w:rsidRPr="008B45A6">
        <w:rPr>
          <w:bCs/>
        </w:rPr>
        <w:t xml:space="preserve"> в Российской Федерации».</w:t>
      </w:r>
    </w:p>
    <w:p w:rsidR="001730EC" w:rsidRPr="008B45A6" w:rsidRDefault="00AE13C2" w:rsidP="008B45A6">
      <w:pPr>
        <w:shd w:val="clear" w:color="auto" w:fill="FFFFFF"/>
        <w:spacing w:after="0" w:line="240" w:lineRule="auto"/>
        <w:jc w:val="center"/>
        <w:rPr>
          <w:rFonts w:ascii="Times New Roman" w:hAnsi="Times New Roman" w:cs="Times New Roman"/>
          <w:kern w:val="0"/>
          <w:sz w:val="24"/>
          <w:szCs w:val="24"/>
        </w:rPr>
      </w:pPr>
      <w:r w:rsidRPr="008B45A6">
        <w:rPr>
          <w:rFonts w:ascii="Times New Roman" w:hAnsi="Times New Roman" w:cs="Times New Roman"/>
          <w:kern w:val="0"/>
          <w:sz w:val="24"/>
          <w:szCs w:val="24"/>
        </w:rPr>
        <w:t>2</w:t>
      </w:r>
      <w:r w:rsidR="008B45A6" w:rsidRPr="008B45A6">
        <w:rPr>
          <w:rFonts w:ascii="Times New Roman" w:hAnsi="Times New Roman" w:cs="Times New Roman"/>
          <w:kern w:val="0"/>
          <w:sz w:val="24"/>
          <w:szCs w:val="24"/>
        </w:rPr>
        <w:t>.</w:t>
      </w:r>
      <w:r w:rsidR="001730EC" w:rsidRPr="008B45A6">
        <w:rPr>
          <w:rFonts w:ascii="Times New Roman" w:hAnsi="Times New Roman" w:cs="Times New Roman"/>
          <w:kern w:val="0"/>
          <w:sz w:val="24"/>
          <w:szCs w:val="24"/>
        </w:rPr>
        <w:t xml:space="preserve"> </w:t>
      </w:r>
      <w:r w:rsidR="008B45A6" w:rsidRPr="008B45A6">
        <w:rPr>
          <w:rFonts w:ascii="Times New Roman" w:hAnsi="Times New Roman" w:cs="Times New Roman"/>
          <w:kern w:val="0"/>
          <w:sz w:val="24"/>
          <w:szCs w:val="24"/>
        </w:rPr>
        <w:t>Прием иностранных граждан или лиц без гражданства</w:t>
      </w:r>
    </w:p>
    <w:p w:rsidR="00A2553B" w:rsidRPr="008B45A6" w:rsidRDefault="00AE13C2" w:rsidP="008B45A6">
      <w:pPr>
        <w:spacing w:after="0" w:line="240" w:lineRule="auto"/>
        <w:ind w:firstLine="10"/>
        <w:jc w:val="both"/>
        <w:rPr>
          <w:rFonts w:ascii="Times New Roman" w:hAnsi="Times New Roman" w:cs="Times New Roman"/>
          <w:sz w:val="24"/>
          <w:szCs w:val="24"/>
        </w:rPr>
      </w:pPr>
      <w:r w:rsidRPr="008B45A6">
        <w:rPr>
          <w:rFonts w:ascii="Times New Roman" w:hAnsi="Times New Roman" w:cs="Times New Roman"/>
          <w:b/>
          <w:sz w:val="24"/>
          <w:szCs w:val="24"/>
        </w:rPr>
        <w:t>2.</w:t>
      </w:r>
      <w:r w:rsidR="008B45A6">
        <w:rPr>
          <w:rFonts w:ascii="Times New Roman" w:hAnsi="Times New Roman" w:cs="Times New Roman"/>
          <w:b/>
          <w:sz w:val="24"/>
          <w:szCs w:val="24"/>
        </w:rPr>
        <w:t>1.</w:t>
      </w:r>
      <w:r w:rsidR="008B45A6">
        <w:rPr>
          <w:rFonts w:ascii="Times New Roman" w:hAnsi="Times New Roman" w:cs="Times New Roman"/>
          <w:sz w:val="24"/>
          <w:szCs w:val="24"/>
        </w:rPr>
        <w:t>Прием документов</w:t>
      </w:r>
      <w:r w:rsidR="008B45A6" w:rsidRPr="008B45A6">
        <w:rPr>
          <w:rFonts w:ascii="Times New Roman" w:hAnsi="Times New Roman" w:cs="Times New Roman"/>
          <w:sz w:val="24"/>
          <w:szCs w:val="24"/>
        </w:rPr>
        <w:t xml:space="preserve">. </w:t>
      </w:r>
      <w:r w:rsidR="008B45A6">
        <w:rPr>
          <w:rFonts w:ascii="Times New Roman" w:hAnsi="Times New Roman" w:cs="Times New Roman"/>
          <w:sz w:val="24"/>
          <w:szCs w:val="24"/>
        </w:rPr>
        <w:t>П</w:t>
      </w:r>
      <w:r w:rsidR="008B45A6" w:rsidRPr="008B45A6">
        <w:rPr>
          <w:rFonts w:ascii="Times New Roman" w:hAnsi="Times New Roman" w:cs="Times New Roman"/>
          <w:sz w:val="24"/>
          <w:szCs w:val="24"/>
        </w:rPr>
        <w:t>роверка документов</w:t>
      </w:r>
    </w:p>
    <w:p w:rsidR="00EE7CA9" w:rsidRPr="008B45A6" w:rsidRDefault="00AE13C2" w:rsidP="008B45A6">
      <w:pPr>
        <w:widowControl w:val="0"/>
        <w:autoSpaceDE w:val="0"/>
        <w:autoSpaceDN w:val="0"/>
        <w:adjustRightInd w:val="0"/>
        <w:spacing w:after="0" w:line="240" w:lineRule="auto"/>
        <w:jc w:val="both"/>
        <w:rPr>
          <w:rFonts w:ascii="Times New Roman" w:hAnsi="Times New Roman" w:cs="Times New Roman"/>
          <w:sz w:val="24"/>
          <w:szCs w:val="24"/>
        </w:rPr>
      </w:pPr>
      <w:r w:rsidRPr="008B45A6">
        <w:rPr>
          <w:rFonts w:ascii="Times New Roman" w:hAnsi="Times New Roman" w:cs="Times New Roman"/>
          <w:sz w:val="24"/>
          <w:szCs w:val="24"/>
        </w:rPr>
        <w:t>2.1.1</w:t>
      </w:r>
      <w:r w:rsidR="00EB2C8D" w:rsidRPr="008B45A6">
        <w:rPr>
          <w:rFonts w:ascii="Times New Roman" w:hAnsi="Times New Roman" w:cs="Times New Roman"/>
          <w:sz w:val="24"/>
          <w:szCs w:val="24"/>
        </w:rPr>
        <w:t xml:space="preserve"> </w:t>
      </w:r>
      <w:r w:rsidR="00EE7CA9" w:rsidRPr="008B45A6">
        <w:rPr>
          <w:rFonts w:ascii="Times New Roman" w:hAnsi="Times New Roman" w:cs="Times New Roman"/>
          <w:sz w:val="24"/>
          <w:szCs w:val="24"/>
        </w:rPr>
        <w:t>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предъявляет (предъявляют): (п</w:t>
      </w:r>
      <w:r w:rsidR="008B45A6">
        <w:rPr>
          <w:rFonts w:ascii="Times New Roman" w:hAnsi="Times New Roman" w:cs="Times New Roman"/>
          <w:sz w:val="24"/>
          <w:szCs w:val="24"/>
        </w:rPr>
        <w:t>.</w:t>
      </w:r>
      <w:r w:rsidR="00EE7CA9" w:rsidRPr="008B45A6">
        <w:rPr>
          <w:rFonts w:ascii="Times New Roman" w:hAnsi="Times New Roman" w:cs="Times New Roman"/>
          <w:sz w:val="24"/>
          <w:szCs w:val="24"/>
        </w:rPr>
        <w:t xml:space="preserve"> 26.1 Порядка в ред. Приказа Минпросвещения РФ </w:t>
      </w:r>
      <w:hyperlink r:id="rId9" w:anchor="l37" w:history="1">
        <w:r w:rsidR="00EE7CA9" w:rsidRPr="008B45A6">
          <w:rPr>
            <w:rFonts w:ascii="Times New Roman" w:hAnsi="Times New Roman" w:cs="Times New Roman"/>
            <w:sz w:val="24"/>
            <w:szCs w:val="24"/>
            <w:u w:val="single"/>
          </w:rPr>
          <w:t>от 04.03.2025</w:t>
        </w:r>
        <w:r w:rsidR="008B45A6">
          <w:rPr>
            <w:rFonts w:ascii="Times New Roman" w:hAnsi="Times New Roman" w:cs="Times New Roman"/>
            <w:sz w:val="24"/>
            <w:szCs w:val="24"/>
            <w:u w:val="single"/>
          </w:rPr>
          <w:t xml:space="preserve"> г.</w:t>
        </w:r>
        <w:r w:rsidR="00EE7CA9" w:rsidRPr="008B45A6">
          <w:rPr>
            <w:rFonts w:ascii="Times New Roman" w:hAnsi="Times New Roman" w:cs="Times New Roman"/>
            <w:sz w:val="24"/>
            <w:szCs w:val="24"/>
            <w:u w:val="single"/>
          </w:rPr>
          <w:t xml:space="preserve"> N 171</w:t>
        </w:r>
      </w:hyperlink>
      <w:r w:rsidR="00EE7CA9" w:rsidRPr="008B45A6">
        <w:rPr>
          <w:rFonts w:ascii="Times New Roman" w:hAnsi="Times New Roman" w:cs="Times New Roman"/>
          <w:sz w:val="24"/>
          <w:szCs w:val="24"/>
        </w:rPr>
        <w:t>)</w:t>
      </w:r>
    </w:p>
    <w:p w:rsidR="00EE7CA9" w:rsidRPr="008B45A6" w:rsidRDefault="00EE7CA9" w:rsidP="008B45A6">
      <w:pPr>
        <w:widowControl w:val="0"/>
        <w:autoSpaceDE w:val="0"/>
        <w:autoSpaceDN w:val="0"/>
        <w:adjustRightInd w:val="0"/>
        <w:spacing w:after="0" w:line="240" w:lineRule="auto"/>
        <w:jc w:val="both"/>
        <w:rPr>
          <w:rFonts w:ascii="Times New Roman" w:hAnsi="Times New Roman" w:cs="Times New Roman"/>
          <w:sz w:val="24"/>
          <w:szCs w:val="24"/>
        </w:rPr>
      </w:pPr>
      <w:r w:rsidRPr="008B45A6">
        <w:rPr>
          <w:rFonts w:ascii="Times New Roman" w:hAnsi="Times New Roman" w:cs="Times New Roman"/>
          <w:sz w:val="24"/>
          <w:szCs w:val="24"/>
        </w:rPr>
        <w:t xml:space="preserve">-копии документов, подтверждающих родство заявителя (заявителей) (или законность представления прав ребенка); </w:t>
      </w:r>
    </w:p>
    <w:p w:rsidR="00EE7CA9" w:rsidRPr="008B45A6" w:rsidRDefault="00EE7CA9" w:rsidP="008B45A6">
      <w:pPr>
        <w:widowControl w:val="0"/>
        <w:autoSpaceDE w:val="0"/>
        <w:autoSpaceDN w:val="0"/>
        <w:adjustRightInd w:val="0"/>
        <w:spacing w:after="0" w:line="240" w:lineRule="auto"/>
        <w:jc w:val="both"/>
        <w:rPr>
          <w:rFonts w:ascii="Times New Roman" w:hAnsi="Times New Roman" w:cs="Times New Roman"/>
          <w:sz w:val="24"/>
          <w:szCs w:val="24"/>
        </w:rPr>
      </w:pPr>
      <w:r w:rsidRPr="008B45A6">
        <w:rPr>
          <w:rFonts w:ascii="Times New Roman" w:hAnsi="Times New Roman" w:cs="Times New Roman"/>
          <w:sz w:val="24"/>
          <w:szCs w:val="24"/>
        </w:rPr>
        <w:t xml:space="preserve">-копии документов, подтверждающих законность нахождения ребенка, являющегося иностранным гражданином или лицом без гражданства, и его законного (законных) представителя (представителей) или поступающего, являющегося иностранным гражданином или лицом без гражданства, на территории Российской Федерации (действительные вид на жительство, либо разрешение на временное проживание, либо разрешение на временное проживание в целях получения образования, либо визу и (или) миграционную карту, либо иные предусмотренные федеральным </w:t>
      </w:r>
      <w:hyperlink r:id="rId10" w:anchor="l1" w:history="1">
        <w:r w:rsidRPr="008B45A6">
          <w:rPr>
            <w:rFonts w:ascii="Times New Roman" w:hAnsi="Times New Roman" w:cs="Times New Roman"/>
            <w:sz w:val="24"/>
            <w:szCs w:val="24"/>
            <w:u w:val="single"/>
          </w:rPr>
          <w:t>законом</w:t>
        </w:r>
      </w:hyperlink>
      <w:r w:rsidRPr="008B45A6">
        <w:rPr>
          <w:rFonts w:ascii="Times New Roman" w:hAnsi="Times New Roman" w:cs="Times New Roman"/>
          <w:sz w:val="24"/>
          <w:szCs w:val="24"/>
        </w:rPr>
        <w:t xml:space="preserve"> или международным договором Российской </w:t>
      </w:r>
      <w:r w:rsidRPr="008B45A6">
        <w:rPr>
          <w:rFonts w:ascii="Times New Roman" w:hAnsi="Times New Roman" w:cs="Times New Roman"/>
          <w:sz w:val="24"/>
          <w:szCs w:val="24"/>
        </w:rPr>
        <w:lastRenderedPageBreak/>
        <w:t>Федерации документы, подтверждающие право иностранного гражданина или лица без гражданства на пребывание (проживание) в Российской Федерации)</w:t>
      </w:r>
      <w:r w:rsidR="008B45A6">
        <w:rPr>
          <w:rFonts w:ascii="Times New Roman" w:hAnsi="Times New Roman" w:cs="Times New Roman"/>
          <w:sz w:val="24"/>
          <w:szCs w:val="24"/>
        </w:rPr>
        <w:t>;</w:t>
      </w:r>
      <w:r w:rsidRPr="008B45A6">
        <w:rPr>
          <w:rFonts w:ascii="Times New Roman" w:hAnsi="Times New Roman" w:cs="Times New Roman"/>
          <w:sz w:val="24"/>
          <w:szCs w:val="24"/>
        </w:rPr>
        <w:t xml:space="preserve"> </w:t>
      </w:r>
    </w:p>
    <w:p w:rsidR="00EE7CA9" w:rsidRPr="008B45A6" w:rsidRDefault="00EE7CA9" w:rsidP="008B45A6">
      <w:pPr>
        <w:widowControl w:val="0"/>
        <w:autoSpaceDE w:val="0"/>
        <w:autoSpaceDN w:val="0"/>
        <w:adjustRightInd w:val="0"/>
        <w:spacing w:after="0" w:line="240" w:lineRule="auto"/>
        <w:jc w:val="both"/>
        <w:rPr>
          <w:rFonts w:ascii="Times New Roman" w:hAnsi="Times New Roman" w:cs="Times New Roman"/>
          <w:sz w:val="24"/>
          <w:szCs w:val="24"/>
        </w:rPr>
      </w:pPr>
      <w:r w:rsidRPr="008B45A6">
        <w:rPr>
          <w:rFonts w:ascii="Times New Roman" w:hAnsi="Times New Roman" w:cs="Times New Roman"/>
          <w:sz w:val="24"/>
          <w:szCs w:val="24"/>
        </w:rPr>
        <w:t>-копии документов, подтверждающих прохождение государственной дактилоскопической регистрации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w:t>
      </w:r>
      <w:r w:rsidR="008B45A6">
        <w:rPr>
          <w:rFonts w:ascii="Times New Roman" w:hAnsi="Times New Roman" w:cs="Times New Roman"/>
          <w:sz w:val="24"/>
          <w:szCs w:val="24"/>
        </w:rPr>
        <w:t>;</w:t>
      </w:r>
      <w:r w:rsidRPr="008B45A6">
        <w:rPr>
          <w:rFonts w:ascii="Times New Roman" w:hAnsi="Times New Roman" w:cs="Times New Roman"/>
          <w:sz w:val="24"/>
          <w:szCs w:val="24"/>
        </w:rPr>
        <w:t xml:space="preserve"> </w:t>
      </w:r>
    </w:p>
    <w:p w:rsidR="00EE7CA9" w:rsidRPr="008B45A6" w:rsidRDefault="00EE7CA9" w:rsidP="008B45A6">
      <w:pPr>
        <w:widowControl w:val="0"/>
        <w:autoSpaceDE w:val="0"/>
        <w:autoSpaceDN w:val="0"/>
        <w:adjustRightInd w:val="0"/>
        <w:spacing w:after="0" w:line="240" w:lineRule="auto"/>
        <w:jc w:val="both"/>
        <w:rPr>
          <w:rFonts w:ascii="Times New Roman" w:hAnsi="Times New Roman" w:cs="Times New Roman"/>
          <w:sz w:val="24"/>
          <w:szCs w:val="24"/>
        </w:rPr>
      </w:pPr>
      <w:r w:rsidRPr="008B45A6">
        <w:rPr>
          <w:rFonts w:ascii="Times New Roman" w:hAnsi="Times New Roman" w:cs="Times New Roman"/>
          <w:sz w:val="24"/>
          <w:szCs w:val="24"/>
        </w:rPr>
        <w:t xml:space="preserve">-копии документов, подтверждающих изучение русского языка ребенком, являющимся иностранным гражданином или лицом без гражданства, или поступающим, являющимся иностранным гражданином или лицом без гражданства, в образовательных организациях иностранного (иностранных) государства (государств) (со 2 по 11 класс) (при наличии); </w:t>
      </w:r>
    </w:p>
    <w:p w:rsidR="00EE7CA9" w:rsidRPr="008B45A6" w:rsidRDefault="00EE7CA9" w:rsidP="008B45A6">
      <w:pPr>
        <w:widowControl w:val="0"/>
        <w:autoSpaceDE w:val="0"/>
        <w:autoSpaceDN w:val="0"/>
        <w:adjustRightInd w:val="0"/>
        <w:spacing w:after="0" w:line="240" w:lineRule="auto"/>
        <w:jc w:val="both"/>
        <w:rPr>
          <w:rFonts w:ascii="Times New Roman" w:hAnsi="Times New Roman" w:cs="Times New Roman"/>
          <w:sz w:val="24"/>
          <w:szCs w:val="24"/>
        </w:rPr>
      </w:pPr>
      <w:r w:rsidRPr="008B45A6">
        <w:rPr>
          <w:rFonts w:ascii="Times New Roman" w:hAnsi="Times New Roman" w:cs="Times New Roman"/>
          <w:sz w:val="24"/>
          <w:szCs w:val="24"/>
        </w:rPr>
        <w:t xml:space="preserve">-копии документов, удостоверяющих личность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(для иностранных граждан: паспорт иностранного гражданина либо иной документ, установленный федеральным </w:t>
      </w:r>
      <w:hyperlink r:id="rId11" w:anchor="l1" w:history="1">
        <w:r w:rsidRPr="008B45A6">
          <w:rPr>
            <w:rFonts w:ascii="Times New Roman" w:hAnsi="Times New Roman" w:cs="Times New Roman"/>
            <w:sz w:val="24"/>
            <w:szCs w:val="24"/>
            <w:u w:val="single"/>
          </w:rPr>
          <w:t>законом</w:t>
        </w:r>
      </w:hyperlink>
      <w:r w:rsidRPr="008B45A6">
        <w:rPr>
          <w:rFonts w:ascii="Times New Roman" w:hAnsi="Times New Roman" w:cs="Times New Roman"/>
          <w:sz w:val="24"/>
          <w:szCs w:val="24"/>
        </w:rPr>
        <w:t xml:space="preserve">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 для лиц без гражданства: 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 разрешение на временное проживание, временное удостоверение личности лица без гражданства в Российской Федерации, вид на жительство и иные документы, предусмотренные федеральным </w:t>
      </w:r>
      <w:hyperlink r:id="rId12" w:anchor="l1" w:history="1">
        <w:r w:rsidRPr="008B45A6">
          <w:rPr>
            <w:rFonts w:ascii="Times New Roman" w:hAnsi="Times New Roman" w:cs="Times New Roman"/>
            <w:sz w:val="24"/>
            <w:szCs w:val="24"/>
            <w:u w:val="single"/>
          </w:rPr>
          <w:t>законом</w:t>
        </w:r>
      </w:hyperlink>
      <w:r w:rsidRPr="008B45A6">
        <w:rPr>
          <w:rFonts w:ascii="Times New Roman" w:hAnsi="Times New Roman" w:cs="Times New Roman"/>
          <w:sz w:val="24"/>
          <w:szCs w:val="24"/>
        </w:rPr>
        <w:t xml:space="preserve"> или признаваемые в соответствии с международным договором Российской Федерации в качестве документов, удостоверяющих </w:t>
      </w:r>
      <w:r w:rsidR="008B45A6">
        <w:rPr>
          <w:rFonts w:ascii="Times New Roman" w:hAnsi="Times New Roman" w:cs="Times New Roman"/>
          <w:sz w:val="24"/>
          <w:szCs w:val="24"/>
        </w:rPr>
        <w:t>личность лица без гражданства);</w:t>
      </w:r>
    </w:p>
    <w:p w:rsidR="00EE7CA9" w:rsidRPr="008B45A6" w:rsidRDefault="00EE7CA9" w:rsidP="008B45A6">
      <w:pPr>
        <w:widowControl w:val="0"/>
        <w:autoSpaceDE w:val="0"/>
        <w:autoSpaceDN w:val="0"/>
        <w:adjustRightInd w:val="0"/>
        <w:spacing w:after="0" w:line="240" w:lineRule="auto"/>
        <w:jc w:val="both"/>
        <w:rPr>
          <w:rFonts w:ascii="Times New Roman" w:hAnsi="Times New Roman" w:cs="Times New Roman"/>
          <w:sz w:val="24"/>
          <w:szCs w:val="24"/>
        </w:rPr>
      </w:pPr>
      <w:r w:rsidRPr="008B45A6">
        <w:rPr>
          <w:rFonts w:ascii="Times New Roman" w:hAnsi="Times New Roman" w:cs="Times New Roman"/>
          <w:sz w:val="24"/>
          <w:szCs w:val="24"/>
        </w:rPr>
        <w:t xml:space="preserve">-копии документов, подтверждающих присвоение родителю (родителям) (законному (законным) представителю (представителям) идентификационного номера налогоплательщика; страхового номера индивидуального лицевого счета (далее - СНИЛС) (при наличии), а также СНИЛС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(при наличии); </w:t>
      </w:r>
    </w:p>
    <w:p w:rsidR="00EE7CA9" w:rsidRPr="008B45A6" w:rsidRDefault="00EE7CA9" w:rsidP="008B45A6">
      <w:pPr>
        <w:widowControl w:val="0"/>
        <w:autoSpaceDE w:val="0"/>
        <w:autoSpaceDN w:val="0"/>
        <w:adjustRightInd w:val="0"/>
        <w:spacing w:after="0" w:line="240" w:lineRule="auto"/>
        <w:jc w:val="both"/>
        <w:rPr>
          <w:rFonts w:ascii="Times New Roman" w:hAnsi="Times New Roman" w:cs="Times New Roman"/>
          <w:sz w:val="24"/>
          <w:szCs w:val="24"/>
        </w:rPr>
      </w:pPr>
      <w:r w:rsidRPr="008B45A6">
        <w:rPr>
          <w:rFonts w:ascii="Times New Roman" w:hAnsi="Times New Roman" w:cs="Times New Roman"/>
          <w:sz w:val="24"/>
          <w:szCs w:val="24"/>
        </w:rPr>
        <w:t xml:space="preserve">-медицинское заключение об отсутствии у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инфекционных заболеваний, представляющих опасность для окружающих, предусмотренных перечнем, утвержденным уполномоченным Правительством Российской Федераций федеральным органом исполнительной власти в соответствии с </w:t>
      </w:r>
      <w:hyperlink r:id="rId13" w:anchor="l224" w:history="1">
        <w:r w:rsidRPr="008B45A6">
          <w:rPr>
            <w:rFonts w:ascii="Times New Roman" w:hAnsi="Times New Roman" w:cs="Times New Roman"/>
            <w:sz w:val="24"/>
            <w:szCs w:val="24"/>
            <w:u w:val="single"/>
          </w:rPr>
          <w:t>частью 2</w:t>
        </w:r>
      </w:hyperlink>
      <w:r w:rsidRPr="008B45A6">
        <w:rPr>
          <w:rFonts w:ascii="Times New Roman" w:hAnsi="Times New Roman" w:cs="Times New Roman"/>
          <w:sz w:val="24"/>
          <w:szCs w:val="24"/>
        </w:rPr>
        <w:t xml:space="preserve"> статьи 43 Федерального закона от 21 ноября 2011 г. N 323-ФЗ "Об основах охраны здоровья граждан в Российской Федерации"; </w:t>
      </w:r>
    </w:p>
    <w:p w:rsidR="00EE7CA9" w:rsidRPr="008B45A6" w:rsidRDefault="00EE7CA9" w:rsidP="008B45A6">
      <w:pPr>
        <w:widowControl w:val="0"/>
        <w:autoSpaceDE w:val="0"/>
        <w:autoSpaceDN w:val="0"/>
        <w:adjustRightInd w:val="0"/>
        <w:spacing w:after="0" w:line="240" w:lineRule="auto"/>
        <w:jc w:val="both"/>
        <w:rPr>
          <w:rFonts w:ascii="Times New Roman" w:hAnsi="Times New Roman" w:cs="Times New Roman"/>
          <w:sz w:val="24"/>
          <w:szCs w:val="24"/>
        </w:rPr>
      </w:pPr>
      <w:r w:rsidRPr="008B45A6">
        <w:rPr>
          <w:rFonts w:ascii="Times New Roman" w:hAnsi="Times New Roman" w:cs="Times New Roman"/>
          <w:sz w:val="24"/>
          <w:szCs w:val="24"/>
        </w:rPr>
        <w:t xml:space="preserve">-копии документов, подтверждающих осуществление родителем (законным представителем) трудовой деятельности (при наличии). </w:t>
      </w:r>
    </w:p>
    <w:p w:rsidR="00FC7C33" w:rsidRPr="008B45A6" w:rsidRDefault="00FC7C33" w:rsidP="008B45A6">
      <w:pPr>
        <w:spacing w:after="0" w:line="240" w:lineRule="auto"/>
        <w:jc w:val="both"/>
        <w:rPr>
          <w:rFonts w:ascii="Times New Roman" w:hAnsi="Times New Roman" w:cs="Times New Roman"/>
          <w:sz w:val="24"/>
          <w:szCs w:val="24"/>
        </w:rPr>
      </w:pPr>
      <w:r w:rsidRPr="008B45A6">
        <w:rPr>
          <w:rFonts w:ascii="Times New Roman" w:hAnsi="Times New Roman" w:cs="Times New Roman"/>
          <w:sz w:val="24"/>
          <w:szCs w:val="24"/>
        </w:rPr>
        <w:t xml:space="preserve">2.1.2 Пункт  26.1 Порядка в ред. Приказа Минпросвещения РФ </w:t>
      </w:r>
      <w:hyperlink r:id="rId14" w:anchor="l37" w:history="1">
        <w:r w:rsidRPr="008B45A6">
          <w:rPr>
            <w:rFonts w:ascii="Times New Roman" w:hAnsi="Times New Roman" w:cs="Times New Roman"/>
            <w:sz w:val="24"/>
            <w:szCs w:val="24"/>
            <w:u w:val="single"/>
          </w:rPr>
          <w:t>от 04.03.2025 N 171</w:t>
        </w:r>
      </w:hyperlink>
      <w:r w:rsidRPr="008B45A6">
        <w:rPr>
          <w:rFonts w:ascii="Times New Roman" w:hAnsi="Times New Roman" w:cs="Times New Roman"/>
          <w:sz w:val="24"/>
          <w:szCs w:val="24"/>
        </w:rPr>
        <w:t xml:space="preserve"> не распространяется на иностранных граждан, </w:t>
      </w:r>
      <w:r w:rsidRPr="008B45A6">
        <w:rPr>
          <w:rFonts w:ascii="Times New Roman" w:hAnsi="Times New Roman" w:cs="Times New Roman"/>
          <w:i/>
          <w:sz w:val="24"/>
          <w:szCs w:val="24"/>
        </w:rPr>
        <w:t>являющихся:</w:t>
      </w:r>
    </w:p>
    <w:p w:rsidR="00FC7C33" w:rsidRPr="008B45A6" w:rsidRDefault="008B45A6" w:rsidP="008B235F">
      <w:pPr>
        <w:shd w:val="clear" w:color="auto" w:fill="FFFFFF" w:themeFill="background1"/>
        <w:spacing w:after="0" w:line="240" w:lineRule="auto"/>
        <w:jc w:val="both"/>
        <w:rPr>
          <w:rFonts w:ascii="Times New Roman" w:hAnsi="Times New Roman" w:cs="Times New Roman"/>
          <w:kern w:val="0"/>
          <w:sz w:val="24"/>
          <w:szCs w:val="24"/>
        </w:rPr>
      </w:pPr>
      <w:r>
        <w:rPr>
          <w:rFonts w:ascii="Times New Roman" w:hAnsi="Times New Roman" w:cs="Times New Roman"/>
          <w:kern w:val="0"/>
          <w:sz w:val="24"/>
          <w:szCs w:val="24"/>
        </w:rPr>
        <w:t>1.</w:t>
      </w:r>
      <w:r w:rsidR="00FC7C33" w:rsidRPr="008B45A6">
        <w:rPr>
          <w:rFonts w:ascii="Times New Roman" w:hAnsi="Times New Roman" w:cs="Times New Roman"/>
          <w:kern w:val="0"/>
          <w:sz w:val="24"/>
          <w:szCs w:val="24"/>
        </w:rPr>
        <w:t xml:space="preserve"> гражданами Республики Беларусь; </w:t>
      </w:r>
    </w:p>
    <w:p w:rsidR="00FC7C33" w:rsidRPr="008B45A6" w:rsidRDefault="008B45A6" w:rsidP="008B235F">
      <w:pPr>
        <w:shd w:val="clear" w:color="auto" w:fill="FFFFFF" w:themeFill="background1"/>
        <w:spacing w:after="0" w:line="240" w:lineRule="auto"/>
        <w:jc w:val="both"/>
        <w:rPr>
          <w:rFonts w:ascii="Times New Roman" w:hAnsi="Times New Roman" w:cs="Times New Roman"/>
          <w:kern w:val="0"/>
          <w:sz w:val="24"/>
          <w:szCs w:val="24"/>
        </w:rPr>
      </w:pPr>
      <w:r>
        <w:rPr>
          <w:rFonts w:ascii="Times New Roman" w:hAnsi="Times New Roman" w:cs="Times New Roman"/>
          <w:kern w:val="0"/>
          <w:sz w:val="24"/>
          <w:szCs w:val="24"/>
        </w:rPr>
        <w:t>2. </w:t>
      </w:r>
      <w:r w:rsidR="00FC7C33" w:rsidRPr="008B45A6">
        <w:rPr>
          <w:rFonts w:ascii="Times New Roman" w:hAnsi="Times New Roman" w:cs="Times New Roman"/>
          <w:kern w:val="0"/>
          <w:sz w:val="24"/>
          <w:szCs w:val="24"/>
        </w:rPr>
        <w:t>должностными лицами международных (межгосударственных, межправительственных) организаций, въехавшими в Российскую Федерацию в связи с исполнением служебных обязанностей, и сотрудниками представительств международных (межгосударственных, межправительственных) организаций на территории Российской Федерации или сотрудниками представительств и должностными лицами иных организаций, которым в соответствии с международными договорами Российской Федерации предоставлен статус, аналогичный статусу международных (межгосударственных, межправительственных) организаций, а также членами семей указанных лиц;</w:t>
      </w:r>
    </w:p>
    <w:p w:rsidR="00FC7C33" w:rsidRPr="008B45A6" w:rsidRDefault="008B45A6" w:rsidP="008B235F">
      <w:pPr>
        <w:shd w:val="clear" w:color="auto" w:fill="FFFFFF" w:themeFill="background1"/>
        <w:spacing w:after="0" w:line="240" w:lineRule="auto"/>
        <w:jc w:val="both"/>
        <w:rPr>
          <w:rFonts w:ascii="Times New Roman" w:hAnsi="Times New Roman" w:cs="Times New Roman"/>
          <w:kern w:val="0"/>
          <w:sz w:val="24"/>
          <w:szCs w:val="24"/>
        </w:rPr>
      </w:pPr>
      <w:r>
        <w:rPr>
          <w:rFonts w:ascii="Times New Roman" w:hAnsi="Times New Roman" w:cs="Times New Roman"/>
          <w:kern w:val="0"/>
          <w:sz w:val="24"/>
          <w:szCs w:val="24"/>
        </w:rPr>
        <w:t xml:space="preserve">3. </w:t>
      </w:r>
      <w:r w:rsidR="00FC7C33" w:rsidRPr="008B45A6">
        <w:rPr>
          <w:rFonts w:ascii="Times New Roman" w:hAnsi="Times New Roman" w:cs="Times New Roman"/>
          <w:kern w:val="0"/>
          <w:sz w:val="24"/>
          <w:szCs w:val="24"/>
        </w:rPr>
        <w:t xml:space="preserve">главами дипломатических представительств и главами консульских учреждений иностранных государств в Российской Федерации, членами дипломатического персонала, консульскими должностными лицами, а также членами административно-технического </w:t>
      </w:r>
      <w:r w:rsidR="00FC7C33" w:rsidRPr="008B45A6">
        <w:rPr>
          <w:rFonts w:ascii="Times New Roman" w:hAnsi="Times New Roman" w:cs="Times New Roman"/>
          <w:kern w:val="0"/>
          <w:sz w:val="24"/>
          <w:szCs w:val="24"/>
        </w:rPr>
        <w:lastRenderedPageBreak/>
        <w:t>персонала дипломатических представительств или консульских учреждений иностранных государств в Российской Федерации; </w:t>
      </w:r>
    </w:p>
    <w:p w:rsidR="00FC7C33" w:rsidRPr="008B45A6" w:rsidRDefault="008B45A6" w:rsidP="008B235F">
      <w:pPr>
        <w:shd w:val="clear" w:color="auto" w:fill="FFFFFF" w:themeFill="background1"/>
        <w:spacing w:after="0" w:line="240" w:lineRule="auto"/>
        <w:jc w:val="both"/>
        <w:rPr>
          <w:rFonts w:ascii="Times New Roman" w:hAnsi="Times New Roman" w:cs="Times New Roman"/>
          <w:kern w:val="0"/>
          <w:sz w:val="24"/>
          <w:szCs w:val="24"/>
        </w:rPr>
      </w:pPr>
      <w:r>
        <w:rPr>
          <w:rFonts w:ascii="Times New Roman" w:hAnsi="Times New Roman" w:cs="Times New Roman"/>
          <w:kern w:val="0"/>
          <w:sz w:val="24"/>
          <w:szCs w:val="24"/>
        </w:rPr>
        <w:t>4. </w:t>
      </w:r>
      <w:r w:rsidR="00FC7C33" w:rsidRPr="008B45A6">
        <w:rPr>
          <w:rFonts w:ascii="Times New Roman" w:hAnsi="Times New Roman" w:cs="Times New Roman"/>
          <w:kern w:val="0"/>
          <w:sz w:val="24"/>
          <w:szCs w:val="24"/>
        </w:rPr>
        <w:t>владельцами дипломатических, служебных паспортов (в том числе специальных, официальных и иных паспортов, признаваемых Российской Федерацией в этом качестве) и въехавшими в Российскую Федерацию в связи с исполнением служебных обязанностей должностных лиц иностранных государств; </w:t>
      </w:r>
    </w:p>
    <w:p w:rsidR="00FC7C33" w:rsidRPr="008B45A6" w:rsidRDefault="008B45A6" w:rsidP="008B235F">
      <w:pPr>
        <w:shd w:val="clear" w:color="auto" w:fill="FFFFFF" w:themeFill="background1"/>
        <w:spacing w:after="0" w:line="240" w:lineRule="auto"/>
        <w:jc w:val="both"/>
        <w:rPr>
          <w:rFonts w:ascii="Times New Roman" w:hAnsi="Times New Roman" w:cs="Times New Roman"/>
          <w:kern w:val="0"/>
          <w:sz w:val="24"/>
          <w:szCs w:val="24"/>
        </w:rPr>
      </w:pPr>
      <w:r>
        <w:rPr>
          <w:rFonts w:ascii="Times New Roman" w:hAnsi="Times New Roman" w:cs="Times New Roman"/>
          <w:kern w:val="0"/>
          <w:sz w:val="24"/>
          <w:szCs w:val="24"/>
        </w:rPr>
        <w:t>5. </w:t>
      </w:r>
      <w:r w:rsidR="00FC7C33" w:rsidRPr="008B45A6">
        <w:rPr>
          <w:rFonts w:ascii="Times New Roman" w:hAnsi="Times New Roman" w:cs="Times New Roman"/>
          <w:kern w:val="0"/>
          <w:sz w:val="24"/>
          <w:szCs w:val="24"/>
        </w:rPr>
        <w:t>сотрудниками и членами административно-технического персонала аппаратов военного атташата, торговых представительств и иных представительств органов государственной власти иностранных государств.</w:t>
      </w:r>
    </w:p>
    <w:p w:rsidR="00FC7C33" w:rsidRPr="008B45A6" w:rsidRDefault="00FC7C33" w:rsidP="008B235F">
      <w:pPr>
        <w:shd w:val="clear" w:color="auto" w:fill="FFFFFF" w:themeFill="background1"/>
        <w:spacing w:after="0" w:line="240" w:lineRule="auto"/>
        <w:jc w:val="both"/>
        <w:rPr>
          <w:rFonts w:ascii="Times New Roman" w:hAnsi="Times New Roman" w:cs="Times New Roman"/>
          <w:kern w:val="0"/>
          <w:sz w:val="24"/>
          <w:szCs w:val="24"/>
        </w:rPr>
      </w:pPr>
      <w:r w:rsidRPr="008B45A6">
        <w:rPr>
          <w:rFonts w:ascii="Times New Roman" w:hAnsi="Times New Roman" w:cs="Times New Roman"/>
          <w:kern w:val="0"/>
          <w:sz w:val="24"/>
          <w:szCs w:val="24"/>
        </w:rPr>
        <w:t> При подаче заявления на обучение в школу вышеперечисленные категории предоставляют только  - копию свидетельства о рождении ребенка;</w:t>
      </w:r>
    </w:p>
    <w:p w:rsidR="00FC7C33" w:rsidRPr="008B45A6" w:rsidRDefault="00FC7C33" w:rsidP="008B235F">
      <w:pPr>
        <w:shd w:val="clear" w:color="auto" w:fill="FFFFFF" w:themeFill="background1"/>
        <w:spacing w:after="0" w:line="240" w:lineRule="auto"/>
        <w:jc w:val="both"/>
        <w:rPr>
          <w:rFonts w:ascii="Times New Roman" w:hAnsi="Times New Roman" w:cs="Times New Roman"/>
          <w:kern w:val="0"/>
          <w:sz w:val="24"/>
          <w:szCs w:val="24"/>
        </w:rPr>
      </w:pPr>
      <w:r w:rsidRPr="008B45A6">
        <w:rPr>
          <w:rFonts w:ascii="Times New Roman" w:hAnsi="Times New Roman" w:cs="Times New Roman"/>
          <w:kern w:val="0"/>
          <w:sz w:val="24"/>
          <w:szCs w:val="24"/>
        </w:rPr>
        <w:t> - копию паспорта;</w:t>
      </w:r>
    </w:p>
    <w:p w:rsidR="00FC7C33" w:rsidRPr="008B45A6" w:rsidRDefault="00FC7C33" w:rsidP="008B235F">
      <w:pPr>
        <w:shd w:val="clear" w:color="auto" w:fill="FFFFFF" w:themeFill="background1"/>
        <w:spacing w:after="0" w:line="240" w:lineRule="auto"/>
        <w:jc w:val="both"/>
        <w:rPr>
          <w:rFonts w:ascii="Times New Roman" w:hAnsi="Times New Roman" w:cs="Times New Roman"/>
          <w:kern w:val="0"/>
          <w:sz w:val="24"/>
          <w:szCs w:val="24"/>
        </w:rPr>
      </w:pPr>
      <w:r w:rsidRPr="008B45A6">
        <w:rPr>
          <w:rFonts w:ascii="Times New Roman" w:hAnsi="Times New Roman" w:cs="Times New Roman"/>
          <w:kern w:val="0"/>
          <w:sz w:val="24"/>
          <w:szCs w:val="24"/>
        </w:rPr>
        <w:t> - справку о регистрации по месту жительства следующие категории иностранных граждан:</w:t>
      </w:r>
    </w:p>
    <w:p w:rsidR="00DA1D3D" w:rsidRPr="008B45A6" w:rsidRDefault="005F76F9" w:rsidP="008B45A6">
      <w:pPr>
        <w:widowControl w:val="0"/>
        <w:autoSpaceDE w:val="0"/>
        <w:autoSpaceDN w:val="0"/>
        <w:adjustRightInd w:val="0"/>
        <w:spacing w:after="0" w:line="240" w:lineRule="auto"/>
        <w:jc w:val="both"/>
        <w:rPr>
          <w:rFonts w:ascii="Times New Roman" w:hAnsi="Times New Roman" w:cs="Times New Roman"/>
          <w:sz w:val="24"/>
          <w:szCs w:val="24"/>
        </w:rPr>
      </w:pPr>
      <w:r w:rsidRPr="008B45A6">
        <w:rPr>
          <w:rFonts w:ascii="Times New Roman" w:hAnsi="Times New Roman" w:cs="Times New Roman"/>
          <w:sz w:val="24"/>
          <w:szCs w:val="24"/>
        </w:rPr>
        <w:t>2.1.3</w:t>
      </w:r>
      <w:r w:rsidR="008B45A6">
        <w:rPr>
          <w:rFonts w:ascii="Times New Roman" w:hAnsi="Times New Roman" w:cs="Times New Roman"/>
          <w:sz w:val="24"/>
          <w:szCs w:val="24"/>
        </w:rPr>
        <w:t>.</w:t>
      </w:r>
      <w:r w:rsidR="00FC7C33" w:rsidRPr="008B45A6">
        <w:rPr>
          <w:rFonts w:ascii="Times New Roman" w:hAnsi="Times New Roman" w:cs="Times New Roman"/>
          <w:sz w:val="24"/>
          <w:szCs w:val="24"/>
        </w:rPr>
        <w:t xml:space="preserve">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 </w:t>
      </w:r>
      <w:r w:rsidR="00DA1D3D" w:rsidRPr="008B45A6">
        <w:rPr>
          <w:rFonts w:ascii="Times New Roman" w:hAnsi="Times New Roman" w:cs="Times New Roman"/>
          <w:sz w:val="24"/>
          <w:szCs w:val="24"/>
        </w:rPr>
        <w:br/>
        <w:t>Родитель(и) законный(ые) представитель(и) ребенка или поступающий имеют право по своему усмотрению представлять другие документы.</w:t>
      </w:r>
    </w:p>
    <w:p w:rsidR="00FC7C33" w:rsidRPr="008B45A6" w:rsidRDefault="005F76F9" w:rsidP="008B235F">
      <w:pPr>
        <w:shd w:val="clear" w:color="auto" w:fill="FFFFFF" w:themeFill="background1"/>
        <w:spacing w:after="0" w:line="240" w:lineRule="auto"/>
        <w:jc w:val="both"/>
        <w:rPr>
          <w:rFonts w:ascii="Times New Roman" w:hAnsi="Times New Roman" w:cs="Times New Roman"/>
          <w:sz w:val="24"/>
          <w:szCs w:val="24"/>
        </w:rPr>
      </w:pPr>
      <w:r w:rsidRPr="008B45A6">
        <w:rPr>
          <w:rFonts w:ascii="Times New Roman" w:hAnsi="Times New Roman" w:cs="Times New Roman"/>
          <w:sz w:val="24"/>
          <w:szCs w:val="24"/>
        </w:rPr>
        <w:t>2.1.4</w:t>
      </w:r>
      <w:r w:rsidR="008B45A6">
        <w:rPr>
          <w:rFonts w:ascii="Times New Roman" w:hAnsi="Times New Roman" w:cs="Times New Roman"/>
          <w:sz w:val="24"/>
          <w:szCs w:val="24"/>
        </w:rPr>
        <w:t>.</w:t>
      </w:r>
      <w:r w:rsidRPr="008B45A6">
        <w:rPr>
          <w:rFonts w:ascii="Times New Roman" w:hAnsi="Times New Roman" w:cs="Times New Roman"/>
          <w:sz w:val="24"/>
          <w:szCs w:val="24"/>
        </w:rPr>
        <w:t xml:space="preserve"> </w:t>
      </w:r>
      <w:r w:rsidR="00FC7C33" w:rsidRPr="008B45A6">
        <w:rPr>
          <w:rFonts w:ascii="Times New Roman" w:hAnsi="Times New Roman" w:cs="Times New Roman"/>
          <w:sz w:val="24"/>
          <w:szCs w:val="24"/>
          <w:shd w:val="clear" w:color="auto" w:fill="FAFBFC"/>
        </w:rPr>
        <w:t>Если заявление о приеме на обучение подано в электронном виде, запрещается требовать копии документов за исключением копий или оригиналов документов, подтверждение которых в электронном виде невозможно.</w:t>
      </w:r>
    </w:p>
    <w:p w:rsidR="000050DA" w:rsidRPr="008B45A6" w:rsidRDefault="005F76F9" w:rsidP="008B45A6">
      <w:pPr>
        <w:widowControl w:val="0"/>
        <w:autoSpaceDE w:val="0"/>
        <w:autoSpaceDN w:val="0"/>
        <w:adjustRightInd w:val="0"/>
        <w:spacing w:after="0" w:line="240" w:lineRule="auto"/>
        <w:jc w:val="both"/>
        <w:rPr>
          <w:rFonts w:ascii="Times New Roman" w:hAnsi="Times New Roman" w:cs="Times New Roman"/>
          <w:sz w:val="24"/>
          <w:szCs w:val="24"/>
        </w:rPr>
      </w:pPr>
      <w:r w:rsidRPr="008B45A6">
        <w:rPr>
          <w:rFonts w:ascii="Times New Roman" w:hAnsi="Times New Roman" w:cs="Times New Roman"/>
          <w:sz w:val="24"/>
          <w:szCs w:val="24"/>
        </w:rPr>
        <w:t>2.1.5</w:t>
      </w:r>
      <w:r w:rsidR="008B45A6">
        <w:rPr>
          <w:rFonts w:ascii="Times New Roman" w:hAnsi="Times New Roman" w:cs="Times New Roman"/>
          <w:sz w:val="24"/>
          <w:szCs w:val="24"/>
        </w:rPr>
        <w:t>.</w:t>
      </w:r>
      <w:r w:rsidRPr="008B45A6">
        <w:rPr>
          <w:rFonts w:ascii="Times New Roman" w:hAnsi="Times New Roman" w:cs="Times New Roman"/>
          <w:sz w:val="24"/>
          <w:szCs w:val="24"/>
        </w:rPr>
        <w:t xml:space="preserve"> </w:t>
      </w:r>
      <w:r w:rsidR="000050DA" w:rsidRPr="008B45A6">
        <w:rPr>
          <w:rFonts w:ascii="Times New Roman" w:hAnsi="Times New Roman" w:cs="Times New Roman"/>
          <w:sz w:val="24"/>
          <w:szCs w:val="24"/>
        </w:rPr>
        <w:t>Для приема 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дополнительно в заявлении о приеме на обучение дает (дают) согласие для прохождения тестирования</w:t>
      </w:r>
      <w:r w:rsidRPr="008B45A6">
        <w:rPr>
          <w:rFonts w:ascii="Times New Roman" w:hAnsi="Times New Roman" w:cs="Times New Roman"/>
          <w:sz w:val="24"/>
          <w:szCs w:val="24"/>
        </w:rPr>
        <w:t xml:space="preserve">. </w:t>
      </w:r>
      <w:r w:rsidR="000050DA" w:rsidRPr="008B45A6">
        <w:rPr>
          <w:rFonts w:ascii="Times New Roman" w:hAnsi="Times New Roman" w:cs="Times New Roman"/>
          <w:sz w:val="24"/>
          <w:szCs w:val="24"/>
        </w:rPr>
        <w:t>Образец заявления о приеме на обучение размещается общеобразовательной организацией на своих информационном стенде и официальном сайте в сети Интернет.</w:t>
      </w:r>
    </w:p>
    <w:p w:rsidR="001730EC" w:rsidRPr="008B45A6" w:rsidRDefault="00AE13C2" w:rsidP="008B45A6">
      <w:pPr>
        <w:spacing w:after="0" w:line="240" w:lineRule="auto"/>
        <w:jc w:val="both"/>
        <w:rPr>
          <w:rFonts w:ascii="Times New Roman" w:hAnsi="Times New Roman" w:cs="Times New Roman"/>
          <w:sz w:val="24"/>
          <w:szCs w:val="24"/>
        </w:rPr>
      </w:pPr>
      <w:r w:rsidRPr="008B45A6">
        <w:rPr>
          <w:rFonts w:ascii="Times New Roman" w:hAnsi="Times New Roman" w:cs="Times New Roman"/>
          <w:sz w:val="24"/>
          <w:szCs w:val="24"/>
        </w:rPr>
        <w:t>2.1.</w:t>
      </w:r>
      <w:r w:rsidR="008B45A6">
        <w:rPr>
          <w:rFonts w:ascii="Times New Roman" w:hAnsi="Times New Roman" w:cs="Times New Roman"/>
          <w:sz w:val="24"/>
          <w:szCs w:val="24"/>
        </w:rPr>
        <w:t>6.</w:t>
      </w:r>
      <w:r w:rsidR="005F76F9" w:rsidRPr="008B45A6">
        <w:rPr>
          <w:rFonts w:ascii="Times New Roman" w:hAnsi="Times New Roman" w:cs="Times New Roman"/>
          <w:sz w:val="24"/>
          <w:szCs w:val="24"/>
        </w:rPr>
        <w:t xml:space="preserve"> </w:t>
      </w:r>
      <w:r w:rsidR="001730EC" w:rsidRPr="008B45A6">
        <w:rPr>
          <w:rFonts w:ascii="Times New Roman" w:hAnsi="Times New Roman" w:cs="Times New Roman"/>
          <w:sz w:val="24"/>
          <w:szCs w:val="24"/>
        </w:rPr>
        <w:t>После представления документов, предусмотренных пунктами 26(1) и 26(2) Порядка, в течение 5 рабочих дней общеобразовательной организацией проводится проверка их комплектности.</w:t>
      </w:r>
    </w:p>
    <w:p w:rsidR="001730EC" w:rsidRPr="008B45A6" w:rsidRDefault="005F76F9" w:rsidP="008B45A6">
      <w:pPr>
        <w:spacing w:after="0" w:line="240" w:lineRule="auto"/>
        <w:jc w:val="both"/>
        <w:rPr>
          <w:rFonts w:ascii="Times New Roman" w:hAnsi="Times New Roman" w:cs="Times New Roman"/>
          <w:sz w:val="24"/>
          <w:szCs w:val="24"/>
        </w:rPr>
      </w:pPr>
      <w:r w:rsidRPr="008B45A6">
        <w:rPr>
          <w:rFonts w:ascii="Times New Roman" w:hAnsi="Times New Roman" w:cs="Times New Roman"/>
          <w:sz w:val="24"/>
          <w:szCs w:val="24"/>
        </w:rPr>
        <w:t>2.1.</w:t>
      </w:r>
      <w:r w:rsidR="008B45A6">
        <w:rPr>
          <w:rFonts w:ascii="Times New Roman" w:hAnsi="Times New Roman" w:cs="Times New Roman"/>
          <w:sz w:val="24"/>
          <w:szCs w:val="24"/>
        </w:rPr>
        <w:t>7.</w:t>
      </w:r>
      <w:r w:rsidRPr="008B45A6">
        <w:rPr>
          <w:rFonts w:ascii="Times New Roman" w:hAnsi="Times New Roman" w:cs="Times New Roman"/>
          <w:sz w:val="24"/>
          <w:szCs w:val="24"/>
        </w:rPr>
        <w:t xml:space="preserve"> </w:t>
      </w:r>
      <w:r w:rsidR="001730EC" w:rsidRPr="008B45A6">
        <w:rPr>
          <w:rFonts w:ascii="Times New Roman" w:hAnsi="Times New Roman" w:cs="Times New Roman"/>
          <w:sz w:val="24"/>
          <w:szCs w:val="24"/>
        </w:rPr>
        <w:t>В случае представления неполного комплекта документов, предусмотренных пунктами 26(1) и 26(2) Порядка, общеобразовательная организация возвращает заявление без его рассмотрения.</w:t>
      </w:r>
    </w:p>
    <w:p w:rsidR="00AE13C2" w:rsidRPr="008B45A6" w:rsidRDefault="001730EC" w:rsidP="008B45A6">
      <w:pPr>
        <w:shd w:val="clear" w:color="auto" w:fill="FFFFFF"/>
        <w:spacing w:after="0" w:line="240" w:lineRule="auto"/>
        <w:jc w:val="both"/>
        <w:rPr>
          <w:rFonts w:ascii="Times New Roman" w:hAnsi="Times New Roman" w:cs="Times New Roman"/>
          <w:kern w:val="0"/>
          <w:sz w:val="24"/>
          <w:szCs w:val="24"/>
        </w:rPr>
      </w:pPr>
      <w:r w:rsidRPr="008B45A6">
        <w:rPr>
          <w:rFonts w:ascii="Times New Roman" w:hAnsi="Times New Roman" w:cs="Times New Roman"/>
          <w:noProof/>
          <w:sz w:val="24"/>
          <w:szCs w:val="24"/>
        </w:rPr>
        <w:drawing>
          <wp:anchor distT="0" distB="0" distL="114300" distR="114300" simplePos="0" relativeHeight="251659264" behindDoc="0" locked="0" layoutInCell="1" allowOverlap="0">
            <wp:simplePos x="0" y="0"/>
            <wp:positionH relativeFrom="page">
              <wp:posOffset>7437066</wp:posOffset>
            </wp:positionH>
            <wp:positionV relativeFrom="page">
              <wp:posOffset>6315456</wp:posOffset>
            </wp:positionV>
            <wp:extent cx="6099" cy="12192"/>
            <wp:effectExtent l="0" t="0" r="0" b="0"/>
            <wp:wrapSquare wrapText="bothSides"/>
            <wp:docPr id="2" name="Picture 5477"/>
            <wp:cNvGraphicFramePr/>
            <a:graphic xmlns:a="http://schemas.openxmlformats.org/drawingml/2006/main">
              <a:graphicData uri="http://schemas.openxmlformats.org/drawingml/2006/picture">
                <pic:pic xmlns:pic="http://schemas.openxmlformats.org/drawingml/2006/picture">
                  <pic:nvPicPr>
                    <pic:cNvPr id="5477" name="Picture 5477"/>
                    <pic:cNvPicPr/>
                  </pic:nvPicPr>
                  <pic:blipFill>
                    <a:blip r:embed="rId15"/>
                    <a:stretch>
                      <a:fillRect/>
                    </a:stretch>
                  </pic:blipFill>
                  <pic:spPr>
                    <a:xfrm>
                      <a:off x="0" y="0"/>
                      <a:ext cx="6099" cy="12192"/>
                    </a:xfrm>
                    <a:prstGeom prst="rect">
                      <a:avLst/>
                    </a:prstGeom>
                  </pic:spPr>
                </pic:pic>
              </a:graphicData>
            </a:graphic>
          </wp:anchor>
        </w:drawing>
      </w:r>
      <w:r w:rsidR="005F76F9" w:rsidRPr="008B45A6">
        <w:rPr>
          <w:rFonts w:ascii="Times New Roman" w:hAnsi="Times New Roman" w:cs="Times New Roman"/>
          <w:sz w:val="24"/>
          <w:szCs w:val="24"/>
        </w:rPr>
        <w:t>2.1.</w:t>
      </w:r>
      <w:r w:rsidR="008B45A6">
        <w:rPr>
          <w:rFonts w:ascii="Times New Roman" w:hAnsi="Times New Roman" w:cs="Times New Roman"/>
          <w:sz w:val="24"/>
          <w:szCs w:val="24"/>
        </w:rPr>
        <w:t>8.</w:t>
      </w:r>
      <w:r w:rsidR="005F76F9" w:rsidRPr="008B45A6">
        <w:rPr>
          <w:rFonts w:ascii="Times New Roman" w:hAnsi="Times New Roman" w:cs="Times New Roman"/>
          <w:sz w:val="24"/>
          <w:szCs w:val="24"/>
        </w:rPr>
        <w:t xml:space="preserve"> </w:t>
      </w:r>
      <w:r w:rsidRPr="008B45A6">
        <w:rPr>
          <w:rFonts w:ascii="Times New Roman" w:hAnsi="Times New Roman" w:cs="Times New Roman"/>
          <w:sz w:val="24"/>
          <w:szCs w:val="24"/>
        </w:rPr>
        <w:t>В случае представления полного комплекта документов, предусмотренных пунктами 26(1) и 26(2) Порядка, общеобразовательная организация в течение 25 рабочих дней осуществляет проверку достоверности предоставленных документов. При проведении указанной проверки общеобразовательная организация обращается к соответствующим государственным информационным системам и (или) в государственные (муниципальные) органы, включая органы внутренних дел, и организации.</w:t>
      </w:r>
      <w:r w:rsidR="008B45A6">
        <w:rPr>
          <w:rFonts w:ascii="Times New Roman" w:hAnsi="Times New Roman" w:cs="Times New Roman"/>
          <w:sz w:val="24"/>
          <w:szCs w:val="24"/>
        </w:rPr>
        <w:t xml:space="preserve"> </w:t>
      </w:r>
      <w:r w:rsidR="00AE13C2" w:rsidRPr="008B45A6">
        <w:rPr>
          <w:rFonts w:ascii="Times New Roman" w:hAnsi="Times New Roman" w:cs="Times New Roman"/>
          <w:kern w:val="0"/>
          <w:sz w:val="24"/>
          <w:szCs w:val="24"/>
        </w:rPr>
        <w:t xml:space="preserve">Проверка законности пребывания иностранного гражданина в Российской Федерации проводится через реестр контролируемых лиц, который расположен на официальном сайте МВД России по адресу:  https://мвд.рф/реестр-контролируемых-лиц/ </w:t>
      </w:r>
    </w:p>
    <w:p w:rsidR="001730EC" w:rsidRPr="008B235F" w:rsidRDefault="00AE13C2" w:rsidP="008B235F">
      <w:pPr>
        <w:shd w:val="clear" w:color="auto" w:fill="FFFFFF"/>
        <w:spacing w:after="0" w:line="240" w:lineRule="auto"/>
        <w:jc w:val="both"/>
        <w:rPr>
          <w:rFonts w:ascii="Times New Roman" w:hAnsi="Times New Roman" w:cs="Times New Roman"/>
          <w:kern w:val="0"/>
          <w:sz w:val="24"/>
          <w:szCs w:val="24"/>
        </w:rPr>
      </w:pPr>
      <w:r w:rsidRPr="008B45A6">
        <w:rPr>
          <w:rFonts w:ascii="Times New Roman" w:hAnsi="Times New Roman" w:cs="Times New Roman"/>
          <w:kern w:val="0"/>
          <w:sz w:val="24"/>
          <w:szCs w:val="24"/>
        </w:rPr>
        <w:t>Если по результатам поиска контролируемых лиц сведений об иностранном гражданине отображается информация о незаконном пребывании на  территории РФ, то общеобразовательная организация, руководствуясь 21 статьи 78 ФЗ  № 273-ФЗ, должна отказать такому иностранному гражданину в приеме на обучение.</w:t>
      </w:r>
    </w:p>
    <w:p w:rsidR="00AE13C2" w:rsidRPr="008B45A6" w:rsidRDefault="00AE13C2" w:rsidP="008B45A6">
      <w:pPr>
        <w:spacing w:after="0" w:line="240" w:lineRule="auto"/>
        <w:jc w:val="center"/>
        <w:rPr>
          <w:rFonts w:ascii="Times New Roman" w:hAnsi="Times New Roman" w:cs="Times New Roman"/>
          <w:sz w:val="24"/>
          <w:szCs w:val="24"/>
        </w:rPr>
      </w:pPr>
      <w:r w:rsidRPr="008B45A6">
        <w:rPr>
          <w:rFonts w:ascii="Times New Roman" w:hAnsi="Times New Roman" w:cs="Times New Roman"/>
          <w:sz w:val="24"/>
          <w:szCs w:val="24"/>
        </w:rPr>
        <w:t>2.2</w:t>
      </w:r>
      <w:r w:rsidR="008B45A6" w:rsidRPr="008B45A6">
        <w:rPr>
          <w:rFonts w:ascii="Times New Roman" w:hAnsi="Times New Roman" w:cs="Times New Roman"/>
          <w:sz w:val="24"/>
          <w:szCs w:val="24"/>
        </w:rPr>
        <w:t>.</w:t>
      </w:r>
      <w:r w:rsidRPr="008B45A6">
        <w:rPr>
          <w:rFonts w:ascii="Times New Roman" w:hAnsi="Times New Roman" w:cs="Times New Roman"/>
          <w:sz w:val="24"/>
          <w:szCs w:val="24"/>
        </w:rPr>
        <w:t xml:space="preserve"> </w:t>
      </w:r>
      <w:r w:rsidR="008B45A6" w:rsidRPr="008B45A6">
        <w:rPr>
          <w:rFonts w:ascii="Times New Roman" w:hAnsi="Times New Roman" w:cs="Times New Roman"/>
          <w:sz w:val="24"/>
          <w:szCs w:val="24"/>
        </w:rPr>
        <w:t>Проведение тестирования</w:t>
      </w:r>
    </w:p>
    <w:p w:rsidR="001730EC" w:rsidRPr="008B45A6" w:rsidRDefault="000B7D4D" w:rsidP="008B45A6">
      <w:pPr>
        <w:spacing w:after="0" w:line="240" w:lineRule="auto"/>
        <w:jc w:val="both"/>
        <w:rPr>
          <w:rFonts w:ascii="Times New Roman" w:hAnsi="Times New Roman" w:cs="Times New Roman"/>
          <w:sz w:val="24"/>
          <w:szCs w:val="24"/>
        </w:rPr>
      </w:pPr>
      <w:r w:rsidRPr="008B45A6">
        <w:rPr>
          <w:rFonts w:ascii="Times New Roman" w:hAnsi="Times New Roman" w:cs="Times New Roman"/>
          <w:sz w:val="24"/>
          <w:szCs w:val="24"/>
        </w:rPr>
        <w:t>2.2.1</w:t>
      </w:r>
      <w:r w:rsidR="008B45A6">
        <w:rPr>
          <w:rFonts w:ascii="Times New Roman" w:hAnsi="Times New Roman" w:cs="Times New Roman"/>
          <w:sz w:val="24"/>
          <w:szCs w:val="24"/>
        </w:rPr>
        <w:t>.</w:t>
      </w:r>
      <w:r w:rsidRPr="008B45A6">
        <w:rPr>
          <w:rFonts w:ascii="Times New Roman" w:hAnsi="Times New Roman" w:cs="Times New Roman"/>
          <w:sz w:val="24"/>
          <w:szCs w:val="24"/>
        </w:rPr>
        <w:t xml:space="preserve"> </w:t>
      </w:r>
      <w:r w:rsidR="001730EC" w:rsidRPr="008B45A6">
        <w:rPr>
          <w:rFonts w:ascii="Times New Roman" w:hAnsi="Times New Roman" w:cs="Times New Roman"/>
          <w:sz w:val="24"/>
          <w:szCs w:val="24"/>
        </w:rPr>
        <w:t xml:space="preserve">В случае представления полного комплекта документов, предусмотренных пунктами 26(1) и 26(2) Порядка, и со дня подтверждения их достоверности ребенок, являющийся иностранным гражданином или лицом без гражданства или поступающий, являющийся иностранным гражданином или лицом без гражданства, направляется общеобразовательной организацией в государственную или муниципальную общеобразовательную организацию </w:t>
      </w:r>
      <w:r w:rsidR="001730EC" w:rsidRPr="008B45A6">
        <w:rPr>
          <w:rFonts w:ascii="Times New Roman" w:hAnsi="Times New Roman" w:cs="Times New Roman"/>
          <w:sz w:val="24"/>
          <w:szCs w:val="24"/>
        </w:rPr>
        <w:lastRenderedPageBreak/>
        <w:t>(далее тестирующая организация) для прохождения тестирования на знание русского языка, достаточное для освоения образовательных программ начального общего, основного общего и среднего общего образования (далее — тестирование).</w:t>
      </w:r>
    </w:p>
    <w:p w:rsidR="001730EC" w:rsidRPr="008B45A6" w:rsidRDefault="000B7D4D" w:rsidP="008B45A6">
      <w:pPr>
        <w:spacing w:after="0" w:line="240" w:lineRule="auto"/>
        <w:jc w:val="both"/>
        <w:rPr>
          <w:rFonts w:ascii="Times New Roman" w:hAnsi="Times New Roman" w:cs="Times New Roman"/>
          <w:sz w:val="24"/>
          <w:szCs w:val="24"/>
        </w:rPr>
      </w:pPr>
      <w:r w:rsidRPr="008B45A6">
        <w:rPr>
          <w:rFonts w:ascii="Times New Roman" w:hAnsi="Times New Roman" w:cs="Times New Roman"/>
          <w:sz w:val="24"/>
          <w:szCs w:val="24"/>
        </w:rPr>
        <w:t>2.2.2</w:t>
      </w:r>
      <w:r w:rsidR="008B45A6">
        <w:rPr>
          <w:rFonts w:ascii="Times New Roman" w:hAnsi="Times New Roman" w:cs="Times New Roman"/>
          <w:sz w:val="24"/>
          <w:szCs w:val="24"/>
        </w:rPr>
        <w:t>.</w:t>
      </w:r>
      <w:r w:rsidRPr="008B45A6">
        <w:rPr>
          <w:rFonts w:ascii="Times New Roman" w:hAnsi="Times New Roman" w:cs="Times New Roman"/>
          <w:sz w:val="24"/>
          <w:szCs w:val="24"/>
        </w:rPr>
        <w:t xml:space="preserve"> </w:t>
      </w:r>
      <w:r w:rsidR="001730EC" w:rsidRPr="008B45A6">
        <w:rPr>
          <w:rFonts w:ascii="Times New Roman" w:hAnsi="Times New Roman" w:cs="Times New Roman"/>
          <w:sz w:val="24"/>
          <w:szCs w:val="24"/>
        </w:rPr>
        <w:t xml:space="preserve"> Информация о направлении на тестирование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направляется по адресу (почтовый или электронный), указанному в заявлении о приеме на обучение, и в личный кабинет ЕПГУ (при наличии).</w:t>
      </w:r>
    </w:p>
    <w:p w:rsidR="00601AE8" w:rsidRDefault="001730EC" w:rsidP="008B45A6">
      <w:pPr>
        <w:spacing w:after="0" w:line="240" w:lineRule="auto"/>
        <w:jc w:val="both"/>
        <w:rPr>
          <w:rFonts w:ascii="Times New Roman" w:hAnsi="Times New Roman" w:cs="Times New Roman"/>
          <w:sz w:val="24"/>
          <w:szCs w:val="24"/>
        </w:rPr>
      </w:pPr>
      <w:r w:rsidRPr="008B45A6">
        <w:rPr>
          <w:rFonts w:ascii="Times New Roman" w:hAnsi="Times New Roman" w:cs="Times New Roman"/>
          <w:sz w:val="24"/>
          <w:szCs w:val="24"/>
        </w:rPr>
        <w:t>Одновременно о направлении на тестирование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общеобразовательная организация уведомляет тестирующую организацию в электронной форме посредством ЕПГУ или с использованием региональных порталов государственных и муниципальных услуг и (или) функционала (сервисов) региональных государственных информационных систем субъектов Российской Федерации (при наличии технической возможности).</w:t>
      </w:r>
    </w:p>
    <w:p w:rsidR="00601AE8" w:rsidRDefault="000B7D4D" w:rsidP="00601AE8">
      <w:pPr>
        <w:spacing w:after="0" w:line="240" w:lineRule="auto"/>
        <w:jc w:val="both"/>
        <w:rPr>
          <w:rFonts w:ascii="Times New Roman" w:hAnsi="Times New Roman" w:cs="Times New Roman"/>
          <w:kern w:val="0"/>
          <w:sz w:val="24"/>
          <w:szCs w:val="24"/>
        </w:rPr>
      </w:pPr>
      <w:r w:rsidRPr="008B45A6">
        <w:rPr>
          <w:rFonts w:ascii="Times New Roman" w:hAnsi="Times New Roman" w:cs="Times New Roman"/>
          <w:kern w:val="0"/>
          <w:sz w:val="24"/>
          <w:szCs w:val="24"/>
        </w:rPr>
        <w:t>2.2.3</w:t>
      </w:r>
      <w:r w:rsidR="00601AE8">
        <w:rPr>
          <w:rFonts w:ascii="Times New Roman" w:hAnsi="Times New Roman" w:cs="Times New Roman"/>
          <w:kern w:val="0"/>
          <w:sz w:val="24"/>
          <w:szCs w:val="24"/>
        </w:rPr>
        <w:t>.</w:t>
      </w:r>
      <w:r w:rsidRPr="008B45A6">
        <w:rPr>
          <w:rFonts w:ascii="Times New Roman" w:hAnsi="Times New Roman" w:cs="Times New Roman"/>
          <w:kern w:val="0"/>
          <w:sz w:val="24"/>
          <w:szCs w:val="24"/>
        </w:rPr>
        <w:t xml:space="preserve"> Исполнительный орган в сфере образования (Министерство </w:t>
      </w:r>
      <w:r w:rsidR="00601AE8">
        <w:rPr>
          <w:rFonts w:ascii="Times New Roman" w:hAnsi="Times New Roman" w:cs="Times New Roman"/>
          <w:kern w:val="0"/>
          <w:sz w:val="24"/>
          <w:szCs w:val="24"/>
        </w:rPr>
        <w:t>просвещения Республики Башкортостан</w:t>
      </w:r>
      <w:r w:rsidRPr="008B45A6">
        <w:rPr>
          <w:rFonts w:ascii="Times New Roman" w:hAnsi="Times New Roman" w:cs="Times New Roman"/>
          <w:kern w:val="0"/>
          <w:sz w:val="24"/>
          <w:szCs w:val="24"/>
        </w:rPr>
        <w:t>) утверждает расписание проведения тестирования.</w:t>
      </w:r>
    </w:p>
    <w:p w:rsidR="001A29FF" w:rsidRPr="00601AE8" w:rsidRDefault="001A29FF" w:rsidP="00601AE8">
      <w:pPr>
        <w:spacing w:after="0" w:line="240" w:lineRule="auto"/>
        <w:jc w:val="both"/>
        <w:rPr>
          <w:rFonts w:ascii="Times New Roman" w:hAnsi="Times New Roman" w:cs="Times New Roman"/>
          <w:sz w:val="24"/>
          <w:szCs w:val="24"/>
        </w:rPr>
      </w:pPr>
      <w:r w:rsidRPr="008B45A6">
        <w:rPr>
          <w:rFonts w:ascii="Times New Roman" w:hAnsi="Times New Roman" w:cs="Times New Roman"/>
          <w:b/>
          <w:bCs/>
          <w:sz w:val="24"/>
          <w:szCs w:val="24"/>
        </w:rPr>
        <w:t>-</w:t>
      </w:r>
      <w:r w:rsidRPr="008B45A6">
        <w:rPr>
          <w:rFonts w:ascii="Times New Roman" w:hAnsi="Times New Roman" w:cs="Times New Roman"/>
          <w:bCs/>
          <w:sz w:val="24"/>
          <w:szCs w:val="24"/>
        </w:rPr>
        <w:t>Тестирование проводится на основании направления, выданного образовательной организацией;</w:t>
      </w:r>
    </w:p>
    <w:p w:rsidR="000B7D4D" w:rsidRPr="008B45A6" w:rsidRDefault="001A29FF" w:rsidP="008B45A6">
      <w:pPr>
        <w:tabs>
          <w:tab w:val="left" w:pos="724"/>
        </w:tabs>
        <w:spacing w:after="0" w:line="240" w:lineRule="auto"/>
        <w:jc w:val="both"/>
        <w:rPr>
          <w:rFonts w:ascii="Times New Roman" w:hAnsi="Times New Roman" w:cs="Times New Roman"/>
          <w:bCs/>
          <w:sz w:val="24"/>
          <w:szCs w:val="24"/>
        </w:rPr>
      </w:pPr>
      <w:r w:rsidRPr="008B45A6">
        <w:rPr>
          <w:rFonts w:ascii="Times New Roman" w:hAnsi="Times New Roman" w:cs="Times New Roman"/>
          <w:bCs/>
          <w:sz w:val="24"/>
          <w:szCs w:val="24"/>
        </w:rPr>
        <w:t>-Родители не позднее чем через 7 рабочих дней после дня получения направления лично обращаются в тестирующую организацию для записи на тестирование;</w:t>
      </w:r>
    </w:p>
    <w:p w:rsidR="000B7D4D" w:rsidRPr="008B45A6" w:rsidRDefault="000B7D4D" w:rsidP="008B45A6">
      <w:pPr>
        <w:shd w:val="clear" w:color="auto" w:fill="FAFBFC"/>
        <w:spacing w:after="0" w:line="240" w:lineRule="auto"/>
        <w:jc w:val="both"/>
        <w:rPr>
          <w:rFonts w:ascii="Times New Roman" w:hAnsi="Times New Roman" w:cs="Times New Roman"/>
          <w:kern w:val="0"/>
          <w:sz w:val="24"/>
          <w:szCs w:val="24"/>
        </w:rPr>
      </w:pPr>
      <w:r w:rsidRPr="008B45A6">
        <w:rPr>
          <w:rFonts w:ascii="Times New Roman" w:hAnsi="Times New Roman" w:cs="Times New Roman"/>
          <w:kern w:val="0"/>
          <w:sz w:val="24"/>
          <w:szCs w:val="24"/>
        </w:rPr>
        <w:t>-Информация о датах проведения тестирования, демоверсии диагностических материалов, критерии оценивания размещаются на официальных сайтах тестирующих организаций.</w:t>
      </w:r>
    </w:p>
    <w:p w:rsidR="000B7D4D" w:rsidRPr="008B45A6" w:rsidRDefault="000B7D4D" w:rsidP="008B45A6">
      <w:pPr>
        <w:shd w:val="clear" w:color="auto" w:fill="FAFBFC"/>
        <w:spacing w:after="0" w:line="240" w:lineRule="auto"/>
        <w:jc w:val="both"/>
        <w:rPr>
          <w:rFonts w:ascii="Times New Roman" w:hAnsi="Times New Roman" w:cs="Times New Roman"/>
          <w:kern w:val="0"/>
          <w:sz w:val="24"/>
          <w:szCs w:val="24"/>
        </w:rPr>
      </w:pPr>
      <w:r w:rsidRPr="008B45A6">
        <w:rPr>
          <w:rFonts w:ascii="Times New Roman" w:hAnsi="Times New Roman" w:cs="Times New Roman"/>
          <w:kern w:val="0"/>
          <w:sz w:val="24"/>
          <w:szCs w:val="24"/>
        </w:rPr>
        <w:t>-Тестирование проводится по годам обучения.</w:t>
      </w:r>
    </w:p>
    <w:p w:rsidR="000B7D4D" w:rsidRPr="008B45A6" w:rsidRDefault="000B7D4D" w:rsidP="008B45A6">
      <w:pPr>
        <w:shd w:val="clear" w:color="auto" w:fill="FAFBFC"/>
        <w:spacing w:after="0" w:line="240" w:lineRule="auto"/>
        <w:jc w:val="both"/>
        <w:rPr>
          <w:rFonts w:ascii="Times New Roman" w:hAnsi="Times New Roman" w:cs="Times New Roman"/>
          <w:kern w:val="0"/>
          <w:sz w:val="24"/>
          <w:szCs w:val="24"/>
        </w:rPr>
      </w:pPr>
      <w:r w:rsidRPr="008B45A6">
        <w:rPr>
          <w:rFonts w:ascii="Times New Roman" w:hAnsi="Times New Roman" w:cs="Times New Roman"/>
          <w:kern w:val="0"/>
          <w:sz w:val="24"/>
          <w:szCs w:val="24"/>
        </w:rPr>
        <w:t>-Уровни знания русского языка: достаточный и недостаточный.</w:t>
      </w:r>
    </w:p>
    <w:p w:rsidR="000B7D4D" w:rsidRPr="008B45A6" w:rsidRDefault="000B7D4D" w:rsidP="008B45A6">
      <w:pPr>
        <w:shd w:val="clear" w:color="auto" w:fill="FAFBFC"/>
        <w:spacing w:after="0" w:line="240" w:lineRule="auto"/>
        <w:jc w:val="both"/>
        <w:rPr>
          <w:rFonts w:ascii="Times New Roman" w:hAnsi="Times New Roman" w:cs="Times New Roman"/>
          <w:kern w:val="0"/>
          <w:sz w:val="24"/>
          <w:szCs w:val="24"/>
        </w:rPr>
      </w:pPr>
      <w:r w:rsidRPr="008B45A6">
        <w:rPr>
          <w:rFonts w:ascii="Times New Roman" w:hAnsi="Times New Roman" w:cs="Times New Roman"/>
          <w:kern w:val="0"/>
          <w:sz w:val="24"/>
          <w:szCs w:val="24"/>
        </w:rPr>
        <w:t>-Продолжительность проведения тестирования составляет не более 80 минут.</w:t>
      </w:r>
    </w:p>
    <w:p w:rsidR="000B7D4D" w:rsidRPr="008B45A6" w:rsidRDefault="000B7D4D" w:rsidP="008B45A6">
      <w:pPr>
        <w:shd w:val="clear" w:color="auto" w:fill="FAFBFC"/>
        <w:spacing w:after="0" w:line="240" w:lineRule="auto"/>
        <w:jc w:val="both"/>
        <w:rPr>
          <w:rFonts w:ascii="Times New Roman" w:hAnsi="Times New Roman" w:cs="Times New Roman"/>
          <w:sz w:val="24"/>
          <w:szCs w:val="24"/>
        </w:rPr>
      </w:pPr>
      <w:r w:rsidRPr="008B45A6">
        <w:rPr>
          <w:rFonts w:ascii="Times New Roman" w:hAnsi="Times New Roman" w:cs="Times New Roman"/>
          <w:sz w:val="24"/>
          <w:szCs w:val="24"/>
        </w:rPr>
        <w:t>-Тестирование иностранных граждан проводится в устной и письменной форме, за исключением иностранных граждан, проходящих тестирование на знание русского языка, достаточное для освоения образовательных программ в 1 классе, для которых указанное тестирование проводится в устной форме. При проведении тестирования тестирующая организация вправе использовать компьютерные технологии</w:t>
      </w:r>
    </w:p>
    <w:p w:rsidR="000B7D4D" w:rsidRPr="008B45A6" w:rsidRDefault="000B7D4D" w:rsidP="008B45A6">
      <w:pPr>
        <w:shd w:val="clear" w:color="auto" w:fill="FAFBFC"/>
        <w:spacing w:after="0" w:line="240" w:lineRule="auto"/>
        <w:jc w:val="both"/>
        <w:rPr>
          <w:rFonts w:ascii="Times New Roman" w:hAnsi="Times New Roman" w:cs="Times New Roman"/>
          <w:kern w:val="0"/>
          <w:sz w:val="24"/>
          <w:szCs w:val="24"/>
        </w:rPr>
      </w:pPr>
      <w:r w:rsidRPr="008B45A6">
        <w:rPr>
          <w:rFonts w:ascii="Times New Roman" w:hAnsi="Times New Roman" w:cs="Times New Roman"/>
          <w:sz w:val="24"/>
          <w:szCs w:val="24"/>
        </w:rPr>
        <w:t>-</w:t>
      </w:r>
      <w:r w:rsidRPr="008B45A6">
        <w:rPr>
          <w:rFonts w:ascii="Times New Roman" w:hAnsi="Times New Roman" w:cs="Times New Roman"/>
          <w:kern w:val="0"/>
          <w:sz w:val="24"/>
          <w:szCs w:val="24"/>
        </w:rPr>
        <w:t>Для разрешения спорных вопросов создается апелляционная комиссия.</w:t>
      </w:r>
    </w:p>
    <w:p w:rsidR="000B7D4D" w:rsidRPr="008B45A6" w:rsidRDefault="000B7D4D" w:rsidP="008B45A6">
      <w:pPr>
        <w:shd w:val="clear" w:color="auto" w:fill="FAFBFC"/>
        <w:spacing w:after="0" w:line="240" w:lineRule="auto"/>
        <w:jc w:val="both"/>
        <w:rPr>
          <w:rFonts w:ascii="Times New Roman" w:hAnsi="Times New Roman" w:cs="Times New Roman"/>
          <w:kern w:val="0"/>
          <w:sz w:val="24"/>
          <w:szCs w:val="24"/>
        </w:rPr>
      </w:pPr>
      <w:r w:rsidRPr="008B45A6">
        <w:rPr>
          <w:rFonts w:ascii="Times New Roman" w:hAnsi="Times New Roman" w:cs="Times New Roman"/>
          <w:kern w:val="0"/>
          <w:sz w:val="24"/>
          <w:szCs w:val="24"/>
        </w:rPr>
        <w:t>-Перед проведением тестирования проводится инструктаж ребенка.</w:t>
      </w:r>
    </w:p>
    <w:p w:rsidR="00601AE8" w:rsidRDefault="000B7D4D" w:rsidP="008B45A6">
      <w:pPr>
        <w:shd w:val="clear" w:color="auto" w:fill="FAFBFC"/>
        <w:spacing w:after="0" w:line="240" w:lineRule="auto"/>
        <w:jc w:val="both"/>
        <w:rPr>
          <w:rFonts w:ascii="Times New Roman" w:hAnsi="Times New Roman" w:cs="Times New Roman"/>
          <w:kern w:val="0"/>
          <w:sz w:val="24"/>
          <w:szCs w:val="24"/>
        </w:rPr>
      </w:pPr>
      <w:r w:rsidRPr="008B45A6">
        <w:rPr>
          <w:rFonts w:ascii="Times New Roman" w:hAnsi="Times New Roman" w:cs="Times New Roman"/>
          <w:kern w:val="0"/>
          <w:sz w:val="24"/>
          <w:szCs w:val="24"/>
        </w:rPr>
        <w:t>-При проведении тестирования ребенку запрещается пользоваться любыми подсказками, средствами связи, фото-, аудио- и видеоаппаратурой, электронно вычислительной техникой, справочными материалами, шпаргалками. В случае нарушения запрета ТЕСТИРОВАНИЕ СЧИТАЕТСЯ НЕПРОЙДЕННЫМ.</w:t>
      </w:r>
    </w:p>
    <w:p w:rsidR="000B7D4D" w:rsidRPr="008B45A6" w:rsidRDefault="000B7D4D" w:rsidP="008B45A6">
      <w:pPr>
        <w:shd w:val="clear" w:color="auto" w:fill="FAFBFC"/>
        <w:spacing w:after="0" w:line="240" w:lineRule="auto"/>
        <w:jc w:val="both"/>
        <w:rPr>
          <w:rFonts w:ascii="Times New Roman" w:hAnsi="Times New Roman" w:cs="Times New Roman"/>
          <w:kern w:val="0"/>
          <w:sz w:val="24"/>
          <w:szCs w:val="24"/>
        </w:rPr>
      </w:pPr>
      <w:r w:rsidRPr="008B45A6">
        <w:rPr>
          <w:rFonts w:ascii="Times New Roman" w:hAnsi="Times New Roman" w:cs="Times New Roman"/>
          <w:kern w:val="0"/>
          <w:sz w:val="24"/>
          <w:szCs w:val="24"/>
        </w:rPr>
        <w:t>-Методическое обеспечение, разработка диагностических материалов, критериев оценивания, определение минимального количества баллов осуществляется Рособрнадзором</w:t>
      </w:r>
    </w:p>
    <w:p w:rsidR="000B7D4D" w:rsidRPr="008B45A6" w:rsidRDefault="000B7D4D" w:rsidP="008B45A6">
      <w:pPr>
        <w:shd w:val="clear" w:color="auto" w:fill="FAFBFC"/>
        <w:spacing w:after="0" w:line="240" w:lineRule="auto"/>
        <w:jc w:val="both"/>
        <w:rPr>
          <w:rFonts w:ascii="Times New Roman" w:hAnsi="Times New Roman" w:cs="Times New Roman"/>
          <w:kern w:val="0"/>
          <w:sz w:val="24"/>
          <w:szCs w:val="24"/>
        </w:rPr>
      </w:pPr>
      <w:r w:rsidRPr="008B45A6">
        <w:rPr>
          <w:rFonts w:ascii="Times New Roman" w:hAnsi="Times New Roman" w:cs="Times New Roman"/>
          <w:kern w:val="0"/>
          <w:sz w:val="24"/>
          <w:szCs w:val="24"/>
        </w:rPr>
        <w:t>-Все материалы тестирования хранятся в тестирующей организации.</w:t>
      </w:r>
    </w:p>
    <w:p w:rsidR="001730EC" w:rsidRPr="008B45A6" w:rsidRDefault="000B7D4D" w:rsidP="008B45A6">
      <w:pPr>
        <w:spacing w:after="0" w:line="240" w:lineRule="auto"/>
        <w:jc w:val="both"/>
        <w:rPr>
          <w:rFonts w:ascii="Times New Roman" w:hAnsi="Times New Roman" w:cs="Times New Roman"/>
          <w:sz w:val="24"/>
          <w:szCs w:val="24"/>
        </w:rPr>
      </w:pPr>
      <w:r w:rsidRPr="008B45A6">
        <w:rPr>
          <w:rFonts w:ascii="Times New Roman" w:hAnsi="Times New Roman" w:cs="Times New Roman"/>
          <w:sz w:val="24"/>
          <w:szCs w:val="24"/>
        </w:rPr>
        <w:t>2.2.4</w:t>
      </w:r>
      <w:r w:rsidR="00601AE8">
        <w:rPr>
          <w:rFonts w:ascii="Times New Roman" w:hAnsi="Times New Roman" w:cs="Times New Roman"/>
          <w:sz w:val="24"/>
          <w:szCs w:val="24"/>
        </w:rPr>
        <w:t>.</w:t>
      </w:r>
      <w:r w:rsidRPr="008B45A6">
        <w:rPr>
          <w:rFonts w:ascii="Times New Roman" w:hAnsi="Times New Roman" w:cs="Times New Roman"/>
          <w:sz w:val="24"/>
          <w:szCs w:val="24"/>
        </w:rPr>
        <w:t xml:space="preserve"> </w:t>
      </w:r>
      <w:r w:rsidR="001730EC" w:rsidRPr="008B45A6">
        <w:rPr>
          <w:rFonts w:ascii="Times New Roman" w:hAnsi="Times New Roman" w:cs="Times New Roman"/>
          <w:sz w:val="24"/>
          <w:szCs w:val="24"/>
        </w:rPr>
        <w:t>Тестирующая организация в течение 3 рабочих дней после дня прохождения ребенком, являющимся иностранным гражданином или лицом без гражданства, или поступающим, являющимся иностранным гражданином или лицом без гражданства, тестирования уведомляет о результатах его проведения общеобразовательную организацию, выдавшую направление, в электронной форме посредством ЕПГУ или с использованием региональных порталов государственных и муниципальных услуг и (или) функционала (сервисов) региональных государственных информационных систем субъектов Российской Федерации (при наличии технической возможности).</w:t>
      </w:r>
    </w:p>
    <w:p w:rsidR="000B7D4D" w:rsidRPr="008B45A6" w:rsidRDefault="000B7D4D" w:rsidP="008B45A6">
      <w:pPr>
        <w:spacing w:after="0" w:line="240" w:lineRule="auto"/>
        <w:jc w:val="both"/>
        <w:rPr>
          <w:rFonts w:ascii="Times New Roman" w:hAnsi="Times New Roman" w:cs="Times New Roman"/>
          <w:kern w:val="0"/>
          <w:sz w:val="24"/>
          <w:szCs w:val="24"/>
        </w:rPr>
      </w:pPr>
      <w:r w:rsidRPr="008B45A6">
        <w:rPr>
          <w:rFonts w:ascii="Times New Roman" w:hAnsi="Times New Roman" w:cs="Times New Roman"/>
          <w:sz w:val="24"/>
          <w:szCs w:val="24"/>
        </w:rPr>
        <w:t>2.2.5</w:t>
      </w:r>
      <w:r w:rsidR="00601AE8">
        <w:rPr>
          <w:rFonts w:ascii="Times New Roman" w:hAnsi="Times New Roman" w:cs="Times New Roman"/>
          <w:sz w:val="24"/>
          <w:szCs w:val="24"/>
        </w:rPr>
        <w:t>.</w:t>
      </w:r>
      <w:r w:rsidRPr="008B45A6">
        <w:rPr>
          <w:rFonts w:ascii="Times New Roman" w:hAnsi="Times New Roman" w:cs="Times New Roman"/>
          <w:sz w:val="24"/>
          <w:szCs w:val="24"/>
        </w:rPr>
        <w:t xml:space="preserve"> </w:t>
      </w:r>
      <w:r w:rsidR="001730EC" w:rsidRPr="008B45A6">
        <w:rPr>
          <w:rFonts w:ascii="Times New Roman" w:hAnsi="Times New Roman" w:cs="Times New Roman"/>
          <w:sz w:val="24"/>
          <w:szCs w:val="24"/>
        </w:rPr>
        <w:t xml:space="preserve">Информация о результатах тестирования и рассмотрения заявления о приеме на обучение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w:t>
      </w:r>
      <w:r w:rsidR="001730EC" w:rsidRPr="008B45A6">
        <w:rPr>
          <w:rFonts w:ascii="Times New Roman" w:hAnsi="Times New Roman" w:cs="Times New Roman"/>
          <w:sz w:val="24"/>
          <w:szCs w:val="24"/>
        </w:rPr>
        <w:lastRenderedPageBreak/>
        <w:t>общеобразовательной организацией направляется по адресу (почтовый или электронный), указанному в заявлении о приеме на обучение, и в личный кабинет ЕПГУ (при наличии)».</w:t>
      </w:r>
      <w:r w:rsidRPr="008B45A6">
        <w:rPr>
          <w:rFonts w:ascii="Times New Roman" w:hAnsi="Times New Roman" w:cs="Times New Roman"/>
          <w:sz w:val="24"/>
          <w:szCs w:val="24"/>
        </w:rPr>
        <w:br/>
      </w:r>
      <w:r w:rsidRPr="008B45A6">
        <w:rPr>
          <w:rFonts w:ascii="Times New Roman" w:hAnsi="Times New Roman" w:cs="Times New Roman"/>
          <w:kern w:val="0"/>
          <w:sz w:val="24"/>
          <w:szCs w:val="24"/>
        </w:rPr>
        <w:t>2.2.6</w:t>
      </w:r>
      <w:r w:rsidR="00601AE8">
        <w:rPr>
          <w:rFonts w:ascii="Times New Roman" w:hAnsi="Times New Roman" w:cs="Times New Roman"/>
          <w:kern w:val="0"/>
          <w:sz w:val="24"/>
          <w:szCs w:val="24"/>
        </w:rPr>
        <w:t>.</w:t>
      </w:r>
      <w:r w:rsidRPr="008B45A6">
        <w:rPr>
          <w:rFonts w:ascii="Times New Roman" w:hAnsi="Times New Roman" w:cs="Times New Roman"/>
          <w:kern w:val="0"/>
          <w:sz w:val="24"/>
          <w:szCs w:val="24"/>
        </w:rPr>
        <w:t xml:space="preserve"> Ес</w:t>
      </w:r>
      <w:r w:rsidR="00DA1D3D" w:rsidRPr="008B45A6">
        <w:rPr>
          <w:rFonts w:ascii="Times New Roman" w:hAnsi="Times New Roman" w:cs="Times New Roman"/>
          <w:kern w:val="0"/>
          <w:sz w:val="24"/>
          <w:szCs w:val="24"/>
        </w:rPr>
        <w:t>ли тестирование пройден успешно</w:t>
      </w:r>
      <w:r w:rsidRPr="008B45A6">
        <w:rPr>
          <w:rFonts w:ascii="Times New Roman" w:hAnsi="Times New Roman" w:cs="Times New Roman"/>
          <w:kern w:val="0"/>
          <w:sz w:val="24"/>
          <w:szCs w:val="24"/>
        </w:rPr>
        <w:t>, то р</w:t>
      </w:r>
      <w:r w:rsidR="00DA1D3D" w:rsidRPr="008B45A6">
        <w:rPr>
          <w:rFonts w:ascii="Times New Roman" w:hAnsi="Times New Roman" w:cs="Times New Roman"/>
          <w:kern w:val="0"/>
          <w:sz w:val="24"/>
          <w:szCs w:val="24"/>
        </w:rPr>
        <w:t>уководитель общеобразовательной организации издает распорядительный акт о приеме на обучение ребенка в течение 5 рабочих дней после официального поступления информации об успешном прохождении тестирования</w:t>
      </w:r>
      <w:r w:rsidRPr="008B45A6">
        <w:rPr>
          <w:rFonts w:ascii="Times New Roman" w:hAnsi="Times New Roman" w:cs="Times New Roman"/>
          <w:kern w:val="0"/>
          <w:sz w:val="24"/>
          <w:szCs w:val="24"/>
        </w:rPr>
        <w:t>.</w:t>
      </w:r>
    </w:p>
    <w:p w:rsidR="000B7D4D" w:rsidRPr="008B45A6" w:rsidRDefault="000B7D4D" w:rsidP="008B45A6">
      <w:pPr>
        <w:spacing w:after="0" w:line="240" w:lineRule="auto"/>
        <w:jc w:val="both"/>
        <w:rPr>
          <w:rFonts w:ascii="Times New Roman" w:hAnsi="Times New Roman" w:cs="Times New Roman"/>
          <w:sz w:val="24"/>
          <w:szCs w:val="24"/>
        </w:rPr>
      </w:pPr>
      <w:r w:rsidRPr="008B45A6">
        <w:rPr>
          <w:rFonts w:ascii="Times New Roman" w:hAnsi="Times New Roman" w:cs="Times New Roman"/>
          <w:kern w:val="0"/>
          <w:sz w:val="24"/>
          <w:szCs w:val="24"/>
        </w:rPr>
        <w:t xml:space="preserve">- </w:t>
      </w:r>
      <w:r w:rsidRPr="008B45A6">
        <w:rPr>
          <w:rFonts w:ascii="Times New Roman" w:hAnsi="Times New Roman" w:cs="Times New Roman"/>
          <w:sz w:val="24"/>
          <w:szCs w:val="24"/>
        </w:rPr>
        <w:t>При приеме на обучение общеобразовательная организация обязана ознакомить поступающего и (или) его родителей (законных представителей) со своим уставом, с лицензией на осуществление образовательной деятельности, со свидетельством о государственной аккредитации, с общеобразовательными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w:t>
      </w:r>
    </w:p>
    <w:p w:rsidR="000B7D4D" w:rsidRPr="008B45A6" w:rsidRDefault="000B7D4D" w:rsidP="008B45A6">
      <w:pPr>
        <w:widowControl w:val="0"/>
        <w:autoSpaceDE w:val="0"/>
        <w:autoSpaceDN w:val="0"/>
        <w:adjustRightInd w:val="0"/>
        <w:spacing w:after="0" w:line="240" w:lineRule="auto"/>
        <w:jc w:val="both"/>
        <w:rPr>
          <w:rFonts w:ascii="Times New Roman" w:hAnsi="Times New Roman" w:cs="Times New Roman"/>
          <w:sz w:val="24"/>
          <w:szCs w:val="24"/>
        </w:rPr>
      </w:pPr>
      <w:r w:rsidRPr="008B45A6">
        <w:rPr>
          <w:rFonts w:ascii="Times New Roman" w:hAnsi="Times New Roman" w:cs="Times New Roman"/>
          <w:sz w:val="24"/>
          <w:szCs w:val="24"/>
        </w:rPr>
        <w:t xml:space="preserve">- При приеме на обучение по имеющим государственную аккредитацию образовательным программам начального общего и основного общего образования выбор языка образования, изучаемых родного языка из числа языков народов Российской Федерации, в том числе русского языка как родного языка, государственных языков республик Российской Федерации осуществляется по заявлению родителей (законных представителей) детей </w:t>
      </w:r>
    </w:p>
    <w:p w:rsidR="00DA1D3D" w:rsidRPr="008B45A6" w:rsidRDefault="00601AE8" w:rsidP="008B45A6">
      <w:pPr>
        <w:spacing w:after="0" w:line="240" w:lineRule="auto"/>
        <w:jc w:val="both"/>
        <w:rPr>
          <w:rFonts w:ascii="Times New Roman" w:hAnsi="Times New Roman" w:cs="Times New Roman"/>
          <w:kern w:val="0"/>
          <w:sz w:val="24"/>
          <w:szCs w:val="24"/>
        </w:rPr>
      </w:pPr>
      <w:r>
        <w:rPr>
          <w:rFonts w:ascii="Times New Roman" w:hAnsi="Times New Roman" w:cs="Times New Roman"/>
          <w:kern w:val="0"/>
          <w:sz w:val="24"/>
          <w:szCs w:val="24"/>
        </w:rPr>
        <w:t>2</w:t>
      </w:r>
      <w:r w:rsidR="005F76F9" w:rsidRPr="008B45A6">
        <w:rPr>
          <w:rFonts w:ascii="Times New Roman" w:hAnsi="Times New Roman" w:cs="Times New Roman"/>
          <w:kern w:val="0"/>
          <w:sz w:val="24"/>
          <w:szCs w:val="24"/>
        </w:rPr>
        <w:t>.3</w:t>
      </w:r>
      <w:r>
        <w:rPr>
          <w:rFonts w:ascii="Times New Roman" w:hAnsi="Times New Roman" w:cs="Times New Roman"/>
          <w:kern w:val="0"/>
          <w:sz w:val="24"/>
          <w:szCs w:val="24"/>
        </w:rPr>
        <w:t>.</w:t>
      </w:r>
      <w:r w:rsidR="005F76F9" w:rsidRPr="008B45A6">
        <w:rPr>
          <w:rFonts w:ascii="Times New Roman" w:hAnsi="Times New Roman" w:cs="Times New Roman"/>
          <w:kern w:val="0"/>
          <w:sz w:val="24"/>
          <w:szCs w:val="24"/>
        </w:rPr>
        <w:t xml:space="preserve">   </w:t>
      </w:r>
      <w:r w:rsidR="000B7D4D" w:rsidRPr="008B45A6">
        <w:rPr>
          <w:rFonts w:ascii="Times New Roman" w:hAnsi="Times New Roman" w:cs="Times New Roman"/>
          <w:sz w:val="24"/>
          <w:szCs w:val="24"/>
        </w:rPr>
        <w:t>Иностранному гражданину, не прошедшему успешно тестирование, общеобразовательной организацией, в которую иностранный гражданин подал заявление о приеме на обучение, предлагается пройти дополнительное обучение русскому языку.</w:t>
      </w:r>
      <w:r w:rsidR="00C93A4E" w:rsidRPr="008B45A6">
        <w:rPr>
          <w:rFonts w:ascii="Times New Roman" w:hAnsi="Times New Roman" w:cs="Times New Roman"/>
          <w:sz w:val="24"/>
          <w:szCs w:val="24"/>
        </w:rPr>
        <w:t xml:space="preserve"> </w:t>
      </w:r>
      <w:r w:rsidR="00DA1D3D" w:rsidRPr="008B45A6">
        <w:rPr>
          <w:rFonts w:ascii="Times New Roman" w:hAnsi="Times New Roman" w:cs="Times New Roman"/>
          <w:kern w:val="0"/>
          <w:sz w:val="24"/>
          <w:szCs w:val="24"/>
        </w:rPr>
        <w:t>Повторно пройти тестирование можно не ранее, чем через 3 месяца.</w:t>
      </w:r>
      <w:r w:rsidR="003365D8" w:rsidRPr="008B45A6">
        <w:rPr>
          <w:rFonts w:ascii="Times New Roman" w:hAnsi="Times New Roman" w:cs="Times New Roman"/>
          <w:kern w:val="0"/>
          <w:sz w:val="24"/>
          <w:szCs w:val="24"/>
        </w:rPr>
        <w:t xml:space="preserve"> </w:t>
      </w:r>
      <w:r w:rsidR="00DA1D3D" w:rsidRPr="008B45A6">
        <w:rPr>
          <w:rFonts w:ascii="Times New Roman" w:hAnsi="Times New Roman" w:cs="Times New Roman"/>
          <w:kern w:val="0"/>
          <w:sz w:val="24"/>
          <w:szCs w:val="24"/>
        </w:rPr>
        <w:t>При повторном прохождении тестирования не допускается повторное предоставление ранее использованного варианта.</w:t>
      </w:r>
    </w:p>
    <w:p w:rsidR="00EB2C8D" w:rsidRPr="008B235F" w:rsidRDefault="000B7D4D" w:rsidP="008B235F">
      <w:pPr>
        <w:shd w:val="clear" w:color="auto" w:fill="FFFFFF" w:themeFill="background1"/>
        <w:spacing w:after="0" w:line="240" w:lineRule="auto"/>
        <w:jc w:val="both"/>
        <w:rPr>
          <w:rFonts w:ascii="Times New Roman" w:hAnsi="Times New Roman" w:cs="Times New Roman"/>
          <w:kern w:val="0"/>
          <w:sz w:val="24"/>
          <w:szCs w:val="24"/>
        </w:rPr>
      </w:pPr>
      <w:r w:rsidRPr="008B235F">
        <w:rPr>
          <w:rFonts w:ascii="Times New Roman" w:hAnsi="Times New Roman" w:cs="Times New Roman"/>
          <w:bCs/>
          <w:iCs/>
          <w:kern w:val="0"/>
          <w:sz w:val="24"/>
          <w:szCs w:val="24"/>
        </w:rPr>
        <w:t>2.</w:t>
      </w:r>
      <w:r w:rsidR="00601AE8" w:rsidRPr="008B235F">
        <w:rPr>
          <w:rFonts w:ascii="Times New Roman" w:hAnsi="Times New Roman" w:cs="Times New Roman"/>
          <w:bCs/>
          <w:iCs/>
          <w:kern w:val="0"/>
          <w:sz w:val="24"/>
          <w:szCs w:val="24"/>
        </w:rPr>
        <w:t>4.</w:t>
      </w:r>
      <w:r w:rsidR="00EB2C8D" w:rsidRPr="008B235F">
        <w:rPr>
          <w:rFonts w:ascii="Times New Roman" w:hAnsi="Times New Roman" w:cs="Times New Roman"/>
          <w:bCs/>
          <w:iCs/>
          <w:kern w:val="0"/>
          <w:sz w:val="24"/>
          <w:szCs w:val="24"/>
        </w:rPr>
        <w:t>Основания для отказа в приеме в школу</w:t>
      </w:r>
      <w:r w:rsidR="00DA1D3D" w:rsidRPr="008B235F">
        <w:rPr>
          <w:rFonts w:ascii="Times New Roman" w:hAnsi="Times New Roman" w:cs="Times New Roman"/>
          <w:bCs/>
          <w:iCs/>
          <w:kern w:val="0"/>
          <w:sz w:val="24"/>
          <w:szCs w:val="24"/>
        </w:rPr>
        <w:t xml:space="preserve"> иностранны</w:t>
      </w:r>
      <w:r w:rsidR="00601AE8" w:rsidRPr="008B235F">
        <w:rPr>
          <w:rFonts w:ascii="Times New Roman" w:hAnsi="Times New Roman" w:cs="Times New Roman"/>
          <w:bCs/>
          <w:iCs/>
          <w:kern w:val="0"/>
          <w:sz w:val="24"/>
          <w:szCs w:val="24"/>
        </w:rPr>
        <w:t>х граждан и лиц без гражданства</w:t>
      </w:r>
      <w:r w:rsidR="00EB2C8D" w:rsidRPr="008B235F">
        <w:rPr>
          <w:rFonts w:ascii="Times New Roman" w:hAnsi="Times New Roman" w:cs="Times New Roman"/>
          <w:bCs/>
          <w:iCs/>
          <w:kern w:val="0"/>
          <w:sz w:val="24"/>
          <w:szCs w:val="24"/>
        </w:rPr>
        <w:t>:</w:t>
      </w:r>
    </w:p>
    <w:p w:rsidR="00EB2C8D" w:rsidRPr="008B235F" w:rsidRDefault="00EB2C8D" w:rsidP="008B235F">
      <w:pPr>
        <w:shd w:val="clear" w:color="auto" w:fill="FFFFFF" w:themeFill="background1"/>
        <w:spacing w:after="0" w:line="240" w:lineRule="auto"/>
        <w:jc w:val="both"/>
        <w:rPr>
          <w:rFonts w:ascii="Times New Roman" w:hAnsi="Times New Roman" w:cs="Times New Roman"/>
          <w:kern w:val="0"/>
          <w:sz w:val="24"/>
          <w:szCs w:val="24"/>
        </w:rPr>
      </w:pPr>
      <w:r w:rsidRPr="008B235F">
        <w:rPr>
          <w:rFonts w:ascii="Times New Roman" w:hAnsi="Times New Roman" w:cs="Times New Roman"/>
          <w:kern w:val="0"/>
          <w:sz w:val="24"/>
          <w:szCs w:val="24"/>
        </w:rPr>
        <w:t>Ребенок не может быть зачислен в школу:</w:t>
      </w:r>
    </w:p>
    <w:p w:rsidR="00EB2C8D" w:rsidRPr="008B235F" w:rsidRDefault="00EB2C8D" w:rsidP="008B235F">
      <w:pPr>
        <w:shd w:val="clear" w:color="auto" w:fill="FFFFFF" w:themeFill="background1"/>
        <w:spacing w:after="0" w:line="240" w:lineRule="auto"/>
        <w:jc w:val="both"/>
        <w:rPr>
          <w:rFonts w:ascii="Times New Roman" w:hAnsi="Times New Roman" w:cs="Times New Roman"/>
          <w:kern w:val="0"/>
          <w:sz w:val="24"/>
          <w:szCs w:val="24"/>
        </w:rPr>
      </w:pPr>
      <w:r w:rsidRPr="008B235F">
        <w:rPr>
          <w:rFonts w:ascii="Times New Roman" w:hAnsi="Times New Roman" w:cs="Times New Roman"/>
          <w:kern w:val="0"/>
          <w:sz w:val="24"/>
          <w:szCs w:val="24"/>
        </w:rPr>
        <w:t>1. если в ней нет свободных мест;</w:t>
      </w:r>
    </w:p>
    <w:p w:rsidR="00EB2C8D" w:rsidRPr="008B235F" w:rsidRDefault="00EB2C8D" w:rsidP="008B235F">
      <w:pPr>
        <w:shd w:val="clear" w:color="auto" w:fill="FFFFFF" w:themeFill="background1"/>
        <w:spacing w:after="0" w:line="240" w:lineRule="auto"/>
        <w:jc w:val="both"/>
        <w:rPr>
          <w:rFonts w:ascii="Times New Roman" w:hAnsi="Times New Roman" w:cs="Times New Roman"/>
          <w:kern w:val="0"/>
          <w:sz w:val="24"/>
          <w:szCs w:val="24"/>
        </w:rPr>
      </w:pPr>
      <w:r w:rsidRPr="008B235F">
        <w:rPr>
          <w:rFonts w:ascii="Times New Roman" w:hAnsi="Times New Roman" w:cs="Times New Roman"/>
          <w:kern w:val="0"/>
          <w:sz w:val="24"/>
          <w:szCs w:val="24"/>
        </w:rPr>
        <w:t>2. если не представлен документ, подтверждающий законность нахождения на территории России;</w:t>
      </w:r>
    </w:p>
    <w:p w:rsidR="001B4390" w:rsidRPr="00601AE8" w:rsidRDefault="00EB2C8D" w:rsidP="008B235F">
      <w:pPr>
        <w:shd w:val="clear" w:color="auto" w:fill="FFFFFF" w:themeFill="background1"/>
        <w:spacing w:after="0" w:line="240" w:lineRule="auto"/>
        <w:jc w:val="both"/>
        <w:rPr>
          <w:rFonts w:ascii="Times New Roman" w:hAnsi="Times New Roman" w:cs="Times New Roman"/>
          <w:kern w:val="0"/>
          <w:sz w:val="24"/>
          <w:szCs w:val="24"/>
        </w:rPr>
      </w:pPr>
      <w:r w:rsidRPr="008B235F">
        <w:rPr>
          <w:rFonts w:ascii="Times New Roman" w:hAnsi="Times New Roman" w:cs="Times New Roman"/>
          <w:kern w:val="0"/>
          <w:sz w:val="24"/>
          <w:szCs w:val="24"/>
        </w:rPr>
        <w:t>3. если не прошел тестирование на знание русского языка</w:t>
      </w:r>
    </w:p>
    <w:p w:rsidR="001B4390" w:rsidRPr="008B45A6" w:rsidRDefault="000B7D4D" w:rsidP="008B45A6">
      <w:pPr>
        <w:widowControl w:val="0"/>
        <w:shd w:val="clear" w:color="auto" w:fill="FFFFFF"/>
        <w:spacing w:after="0" w:line="240" w:lineRule="auto"/>
        <w:ind w:firstLine="709"/>
        <w:jc w:val="center"/>
        <w:rPr>
          <w:rFonts w:ascii="Times New Roman" w:hAnsi="Times New Roman" w:cs="Times New Roman"/>
          <w:kern w:val="0"/>
          <w:sz w:val="24"/>
          <w:szCs w:val="24"/>
        </w:rPr>
      </w:pPr>
      <w:r w:rsidRPr="008B45A6">
        <w:rPr>
          <w:rFonts w:ascii="Times New Roman" w:hAnsi="Times New Roman" w:cs="Times New Roman"/>
          <w:b/>
          <w:bCs/>
          <w:kern w:val="0"/>
          <w:sz w:val="24"/>
          <w:szCs w:val="24"/>
        </w:rPr>
        <w:t>3</w:t>
      </w:r>
      <w:r w:rsidR="008B45A6">
        <w:rPr>
          <w:rFonts w:ascii="Times New Roman" w:hAnsi="Times New Roman" w:cs="Times New Roman"/>
          <w:b/>
          <w:bCs/>
          <w:kern w:val="0"/>
          <w:sz w:val="24"/>
          <w:szCs w:val="24"/>
        </w:rPr>
        <w:t>.</w:t>
      </w:r>
      <w:r w:rsidR="001B4390" w:rsidRPr="008B45A6">
        <w:rPr>
          <w:rFonts w:ascii="Times New Roman" w:hAnsi="Times New Roman" w:cs="Times New Roman"/>
          <w:b/>
          <w:bCs/>
          <w:kern w:val="0"/>
          <w:sz w:val="24"/>
          <w:szCs w:val="24"/>
        </w:rPr>
        <w:t xml:space="preserve"> Ответственность</w:t>
      </w:r>
    </w:p>
    <w:p w:rsidR="001B4390" w:rsidRPr="00601AE8" w:rsidRDefault="000B7D4D" w:rsidP="00601AE8">
      <w:pPr>
        <w:widowControl w:val="0"/>
        <w:shd w:val="clear" w:color="auto" w:fill="FFFFFF"/>
        <w:spacing w:after="0" w:line="240" w:lineRule="auto"/>
        <w:jc w:val="both"/>
        <w:rPr>
          <w:rFonts w:ascii="Times New Roman" w:hAnsi="Times New Roman" w:cs="Times New Roman"/>
          <w:kern w:val="0"/>
          <w:sz w:val="24"/>
          <w:szCs w:val="24"/>
        </w:rPr>
      </w:pPr>
      <w:r w:rsidRPr="008B45A6">
        <w:rPr>
          <w:rFonts w:ascii="Times New Roman" w:hAnsi="Times New Roman" w:cs="Times New Roman"/>
          <w:kern w:val="0"/>
          <w:sz w:val="24"/>
          <w:szCs w:val="24"/>
        </w:rPr>
        <w:t>3</w:t>
      </w:r>
      <w:r w:rsidR="001B4390" w:rsidRPr="008B45A6">
        <w:rPr>
          <w:rFonts w:ascii="Times New Roman" w:hAnsi="Times New Roman" w:cs="Times New Roman"/>
          <w:kern w:val="0"/>
          <w:sz w:val="24"/>
          <w:szCs w:val="24"/>
        </w:rPr>
        <w:t xml:space="preserve">.1. </w:t>
      </w:r>
      <w:bookmarkStart w:id="0" w:name="_GoBack"/>
      <w:bookmarkEnd w:id="0"/>
      <w:r w:rsidR="001B4390" w:rsidRPr="008B45A6">
        <w:rPr>
          <w:rFonts w:ascii="Times New Roman" w:hAnsi="Times New Roman" w:cs="Times New Roman"/>
          <w:kern w:val="0"/>
          <w:sz w:val="24"/>
          <w:szCs w:val="24"/>
        </w:rPr>
        <w:t>Родители (законные представители) несовершеннолетних обучающихся, предоставившие в школу заведомо недостоверные и/или ложные документы, несут ответственность, предусмотренную законодательством Российской Федерации.</w:t>
      </w:r>
    </w:p>
    <w:p w:rsidR="001B4390" w:rsidRPr="008B45A6" w:rsidRDefault="000B7D4D" w:rsidP="008B45A6">
      <w:pPr>
        <w:widowControl w:val="0"/>
        <w:shd w:val="clear" w:color="auto" w:fill="FFFFFF"/>
        <w:spacing w:after="0" w:line="240" w:lineRule="auto"/>
        <w:ind w:firstLine="709"/>
        <w:jc w:val="center"/>
        <w:rPr>
          <w:rFonts w:ascii="Times New Roman" w:hAnsi="Times New Roman" w:cs="Times New Roman"/>
          <w:kern w:val="0"/>
          <w:sz w:val="24"/>
          <w:szCs w:val="24"/>
        </w:rPr>
      </w:pPr>
      <w:r w:rsidRPr="008B45A6">
        <w:rPr>
          <w:rFonts w:ascii="Times New Roman" w:hAnsi="Times New Roman" w:cs="Times New Roman"/>
          <w:b/>
          <w:bCs/>
          <w:kern w:val="0"/>
          <w:sz w:val="24"/>
          <w:szCs w:val="24"/>
        </w:rPr>
        <w:t>4</w:t>
      </w:r>
      <w:r w:rsidR="008B45A6">
        <w:rPr>
          <w:rFonts w:ascii="Times New Roman" w:hAnsi="Times New Roman" w:cs="Times New Roman"/>
          <w:b/>
          <w:bCs/>
          <w:kern w:val="0"/>
          <w:sz w:val="24"/>
          <w:szCs w:val="24"/>
        </w:rPr>
        <w:t>.</w:t>
      </w:r>
      <w:r w:rsidR="001B4390" w:rsidRPr="008B45A6">
        <w:rPr>
          <w:rFonts w:ascii="Times New Roman" w:hAnsi="Times New Roman" w:cs="Times New Roman"/>
          <w:b/>
          <w:bCs/>
          <w:kern w:val="0"/>
          <w:sz w:val="24"/>
          <w:szCs w:val="24"/>
        </w:rPr>
        <w:t xml:space="preserve"> Заключительные положения</w:t>
      </w:r>
    </w:p>
    <w:p w:rsidR="001B4390" w:rsidRPr="008B45A6" w:rsidRDefault="000B7D4D" w:rsidP="008B45A6">
      <w:pPr>
        <w:widowControl w:val="0"/>
        <w:shd w:val="clear" w:color="auto" w:fill="FFFFFF"/>
        <w:spacing w:after="0" w:line="240" w:lineRule="auto"/>
        <w:jc w:val="both"/>
        <w:rPr>
          <w:rFonts w:ascii="Times New Roman" w:hAnsi="Times New Roman" w:cs="Times New Roman"/>
          <w:i/>
          <w:kern w:val="0"/>
          <w:sz w:val="24"/>
          <w:szCs w:val="24"/>
        </w:rPr>
      </w:pPr>
      <w:r w:rsidRPr="008B45A6">
        <w:rPr>
          <w:rFonts w:ascii="Times New Roman" w:hAnsi="Times New Roman" w:cs="Times New Roman"/>
          <w:kern w:val="0"/>
          <w:sz w:val="24"/>
          <w:szCs w:val="24"/>
        </w:rPr>
        <w:t>4</w:t>
      </w:r>
      <w:r w:rsidR="008B45A6">
        <w:rPr>
          <w:rFonts w:ascii="Times New Roman" w:hAnsi="Times New Roman" w:cs="Times New Roman"/>
          <w:kern w:val="0"/>
          <w:sz w:val="24"/>
          <w:szCs w:val="24"/>
        </w:rPr>
        <w:t>.</w:t>
      </w:r>
      <w:r w:rsidR="001B4390" w:rsidRPr="008B45A6">
        <w:rPr>
          <w:rFonts w:ascii="Times New Roman" w:hAnsi="Times New Roman" w:cs="Times New Roman"/>
          <w:kern w:val="0"/>
          <w:sz w:val="24"/>
          <w:szCs w:val="24"/>
        </w:rPr>
        <w:t xml:space="preserve">1. Настоящее Положение подлежит уточнению по мере внесения изменений в действующее законодательство Российской Федерации, </w:t>
      </w:r>
      <w:r w:rsidR="008B45A6" w:rsidRPr="008B45A6">
        <w:rPr>
          <w:rFonts w:ascii="Times New Roman" w:hAnsi="Times New Roman" w:cs="Times New Roman"/>
          <w:kern w:val="0"/>
          <w:sz w:val="24"/>
          <w:szCs w:val="24"/>
        </w:rPr>
        <w:t>Республики Башкортостан</w:t>
      </w:r>
      <w:r w:rsidR="001B4390" w:rsidRPr="008B45A6">
        <w:rPr>
          <w:rFonts w:ascii="Times New Roman" w:hAnsi="Times New Roman" w:cs="Times New Roman"/>
          <w:kern w:val="0"/>
          <w:sz w:val="24"/>
          <w:szCs w:val="24"/>
        </w:rPr>
        <w:t xml:space="preserve"> и </w:t>
      </w:r>
      <w:r w:rsidR="008B45A6">
        <w:rPr>
          <w:rFonts w:ascii="Times New Roman" w:hAnsi="Times New Roman" w:cs="Times New Roman"/>
          <w:kern w:val="0"/>
          <w:sz w:val="24"/>
          <w:szCs w:val="24"/>
        </w:rPr>
        <w:t xml:space="preserve">муниципального района Аургазинский район. </w:t>
      </w:r>
      <w:bookmarkStart w:id="1" w:name="page15"/>
      <w:bookmarkEnd w:id="1"/>
    </w:p>
    <w:p w:rsidR="008B45A6" w:rsidRDefault="008B45A6" w:rsidP="008B45A6">
      <w:pPr>
        <w:spacing w:after="0" w:line="240" w:lineRule="auto"/>
        <w:jc w:val="both"/>
        <w:rPr>
          <w:rFonts w:ascii="Times New Roman" w:hAnsi="Times New Roman" w:cs="Times New Roman"/>
          <w:kern w:val="0"/>
          <w:sz w:val="24"/>
          <w:szCs w:val="24"/>
        </w:rPr>
      </w:pPr>
      <w:r>
        <w:rPr>
          <w:rFonts w:ascii="Times New Roman" w:hAnsi="Times New Roman" w:cs="Times New Roman"/>
          <w:kern w:val="0"/>
          <w:sz w:val="24"/>
          <w:szCs w:val="24"/>
        </w:rPr>
        <w:t>4</w:t>
      </w:r>
      <w:r w:rsidR="001B4390" w:rsidRPr="008B45A6">
        <w:rPr>
          <w:rFonts w:ascii="Times New Roman" w:hAnsi="Times New Roman" w:cs="Times New Roman"/>
          <w:kern w:val="0"/>
          <w:sz w:val="24"/>
          <w:szCs w:val="24"/>
        </w:rPr>
        <w:t>.2. Изменения и дополнения в Правила приема рассматриваются и принимаются на заседании педагогического совета, и утверждаются приказом директора школы.</w:t>
      </w:r>
    </w:p>
    <w:p w:rsidR="001730EC" w:rsidRPr="00C93A4E" w:rsidRDefault="001B4390" w:rsidP="008B45A6">
      <w:pPr>
        <w:spacing w:after="0" w:line="240" w:lineRule="auto"/>
        <w:jc w:val="both"/>
        <w:rPr>
          <w:rFonts w:ascii="Times New Roman" w:hAnsi="Times New Roman" w:cs="Times New Roman"/>
          <w:sz w:val="24"/>
          <w:szCs w:val="24"/>
        </w:rPr>
      </w:pPr>
      <w:r w:rsidRPr="008B45A6">
        <w:rPr>
          <w:rFonts w:ascii="Times New Roman" w:hAnsi="Times New Roman" w:cs="Times New Roman"/>
          <w:kern w:val="0"/>
          <w:sz w:val="24"/>
          <w:szCs w:val="24"/>
        </w:rPr>
        <w:br/>
      </w:r>
      <w:r w:rsidRPr="00C93A4E">
        <w:rPr>
          <w:rFonts w:ascii="Times New Roman" w:hAnsi="Times New Roman" w:cs="Times New Roman"/>
          <w:kern w:val="0"/>
          <w:sz w:val="24"/>
          <w:szCs w:val="24"/>
        </w:rPr>
        <w:br/>
      </w:r>
    </w:p>
    <w:p w:rsidR="00126302" w:rsidRPr="00C93A4E" w:rsidRDefault="00126302" w:rsidP="005F76F9">
      <w:pPr>
        <w:widowControl w:val="0"/>
        <w:shd w:val="clear" w:color="auto" w:fill="FFFFFF"/>
        <w:spacing w:after="0" w:line="240" w:lineRule="auto"/>
        <w:ind w:firstLine="709"/>
        <w:jc w:val="both"/>
        <w:rPr>
          <w:rFonts w:ascii="Times New Roman" w:hAnsi="Times New Roman" w:cs="Times New Roman"/>
          <w:sz w:val="24"/>
          <w:szCs w:val="24"/>
        </w:rPr>
      </w:pPr>
    </w:p>
    <w:sectPr w:rsidR="00126302" w:rsidRPr="00C93A4E" w:rsidSect="00601AE8">
      <w:headerReference w:type="even" r:id="rId16"/>
      <w:footerReference w:type="even" r:id="rId17"/>
      <w:footerReference w:type="default" r:id="rId18"/>
      <w:headerReference w:type="first" r:id="rId19"/>
      <w:footerReference w:type="first" r:id="rId20"/>
      <w:pgSz w:w="12240" w:h="15840"/>
      <w:pgMar w:top="851" w:right="851" w:bottom="851" w:left="1701" w:header="0" w:footer="0" w:gutter="0"/>
      <w:cols w:space="720"/>
      <w:noEndnote/>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272FA" w:rsidRDefault="00C272FA" w:rsidP="00583FEE">
      <w:pPr>
        <w:spacing w:after="0" w:line="240" w:lineRule="auto"/>
      </w:pPr>
      <w:r>
        <w:separator/>
      </w:r>
    </w:p>
  </w:endnote>
  <w:endnote w:type="continuationSeparator" w:id="1">
    <w:p w:rsidR="00C272FA" w:rsidRDefault="00C272FA" w:rsidP="00583FE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libri Light">
    <w:altName w:val="Arial"/>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0DA6" w:rsidRDefault="000F0DA6">
    <w:pPr>
      <w:spacing w:after="0"/>
      <w:ind w:left="777"/>
    </w:pPr>
    <w:r>
      <w:rPr>
        <w:sz w:val="16"/>
      </w:rPr>
      <w:t xml:space="preserve">изменений </w:t>
    </w:r>
    <w:r>
      <w:rPr>
        <w:sz w:val="8"/>
      </w:rPr>
      <w:t xml:space="preserve">— </w:t>
    </w:r>
    <w:r>
      <w:rPr>
        <w:sz w:val="16"/>
      </w:rPr>
      <w:t>03</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0DA6" w:rsidRDefault="000F0DA6">
    <w:pPr>
      <w:spacing w:after="0"/>
      <w:ind w:left="777"/>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0DA6" w:rsidRDefault="000F0DA6">
    <w:pPr>
      <w:spacing w:after="0"/>
      <w:ind w:left="777"/>
    </w:pPr>
    <w:r>
      <w:rPr>
        <w:sz w:val="16"/>
      </w:rPr>
      <w:t xml:space="preserve">изменений </w:t>
    </w:r>
    <w:r>
      <w:rPr>
        <w:sz w:val="8"/>
      </w:rPr>
      <w:t xml:space="preserve">— </w:t>
    </w:r>
    <w:r>
      <w:rPr>
        <w:sz w:val="16"/>
      </w:rPr>
      <w:t>03</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272FA" w:rsidRDefault="00C272FA" w:rsidP="00583FEE">
      <w:pPr>
        <w:spacing w:after="0" w:line="240" w:lineRule="auto"/>
      </w:pPr>
      <w:r>
        <w:separator/>
      </w:r>
    </w:p>
  </w:footnote>
  <w:footnote w:type="continuationSeparator" w:id="1">
    <w:p w:rsidR="00C272FA" w:rsidRDefault="00C272FA" w:rsidP="00583FE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0DA6" w:rsidRDefault="00967D2D">
    <w:pPr>
      <w:spacing w:after="0"/>
      <w:ind w:right="24"/>
      <w:jc w:val="center"/>
    </w:pPr>
    <w:r w:rsidRPr="00967D2D">
      <w:rPr>
        <w:sz w:val="28"/>
      </w:rPr>
      <w:fldChar w:fldCharType="begin"/>
    </w:r>
    <w:r w:rsidR="000F0DA6">
      <w:instrText xml:space="preserve"> PAGE   \* MERGEFORMAT </w:instrText>
    </w:r>
    <w:r w:rsidRPr="00967D2D">
      <w:rPr>
        <w:sz w:val="28"/>
      </w:rPr>
      <w:fldChar w:fldCharType="separate"/>
    </w:r>
    <w:r w:rsidR="000F0DA6" w:rsidRPr="00740A7B">
      <w:rPr>
        <w:noProof/>
        <w:sz w:val="24"/>
      </w:rPr>
      <w:t>2</w:t>
    </w:r>
    <w:r>
      <w:rPr>
        <w:sz w:val="24"/>
      </w:rPr>
      <w:fldChar w:fldCharType="end"/>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0DA6" w:rsidRDefault="00967D2D">
    <w:pPr>
      <w:spacing w:after="0"/>
      <w:ind w:right="24"/>
      <w:jc w:val="center"/>
    </w:pPr>
    <w:r w:rsidRPr="00967D2D">
      <w:rPr>
        <w:sz w:val="28"/>
      </w:rPr>
      <w:fldChar w:fldCharType="begin"/>
    </w:r>
    <w:r w:rsidR="000F0DA6">
      <w:instrText xml:space="preserve"> PAGE   \* MERGEFORMAT </w:instrText>
    </w:r>
    <w:r w:rsidRPr="00967D2D">
      <w:rPr>
        <w:sz w:val="28"/>
      </w:rPr>
      <w:fldChar w:fldCharType="separate"/>
    </w:r>
    <w:r w:rsidR="000F0DA6">
      <w:rPr>
        <w:sz w:val="24"/>
      </w:rPr>
      <w:t>2</w:t>
    </w:r>
    <w:r>
      <w:rPr>
        <w:sz w:val="24"/>
      </w:rPr>
      <w:fldChar w:fldCharType="end"/>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C916C1"/>
    <w:multiLevelType w:val="hybridMultilevel"/>
    <w:tmpl w:val="314223B0"/>
    <w:lvl w:ilvl="0" w:tplc="7C3205B8">
      <w:start w:val="4"/>
      <w:numFmt w:val="decimal"/>
      <w:lvlText w:val="%1."/>
      <w:lvlJc w:val="left"/>
      <w:pPr>
        <w:ind w:left="72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F14EA54">
      <w:start w:val="1"/>
      <w:numFmt w:val="lowerLetter"/>
      <w:lvlText w:val="%2"/>
      <w:lvlJc w:val="left"/>
      <w:pPr>
        <w:ind w:left="180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0A8BD90">
      <w:start w:val="1"/>
      <w:numFmt w:val="lowerRoman"/>
      <w:lvlText w:val="%3"/>
      <w:lvlJc w:val="left"/>
      <w:pPr>
        <w:ind w:left="25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FCCFBAA">
      <w:start w:val="1"/>
      <w:numFmt w:val="decimal"/>
      <w:lvlText w:val="%4"/>
      <w:lvlJc w:val="left"/>
      <w:pPr>
        <w:ind w:left="32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1AC9AD8">
      <w:start w:val="1"/>
      <w:numFmt w:val="lowerLetter"/>
      <w:lvlText w:val="%5"/>
      <w:lvlJc w:val="left"/>
      <w:pPr>
        <w:ind w:left="39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BC676BC">
      <w:start w:val="1"/>
      <w:numFmt w:val="lowerRoman"/>
      <w:lvlText w:val="%6"/>
      <w:lvlJc w:val="left"/>
      <w:pPr>
        <w:ind w:left="46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5867B8C">
      <w:start w:val="1"/>
      <w:numFmt w:val="decimal"/>
      <w:lvlText w:val="%7"/>
      <w:lvlJc w:val="left"/>
      <w:pPr>
        <w:ind w:left="540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49E4D64">
      <w:start w:val="1"/>
      <w:numFmt w:val="lowerLetter"/>
      <w:lvlText w:val="%8"/>
      <w:lvlJc w:val="left"/>
      <w:pPr>
        <w:ind w:left="61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8E027B4">
      <w:start w:val="1"/>
      <w:numFmt w:val="lowerRoman"/>
      <w:lvlText w:val="%9"/>
      <w:lvlJc w:val="left"/>
      <w:pPr>
        <w:ind w:left="68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
    <w:nsid w:val="3D187B0D"/>
    <w:multiLevelType w:val="hybridMultilevel"/>
    <w:tmpl w:val="EA3EEEF0"/>
    <w:lvl w:ilvl="0" w:tplc="1BA4CEE4">
      <w:start w:val="1"/>
      <w:numFmt w:val="decimal"/>
      <w:lvlText w:val="%1."/>
      <w:lvlJc w:val="left"/>
      <w:pPr>
        <w:ind w:left="102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7EB6A736">
      <w:start w:val="1"/>
      <w:numFmt w:val="lowerLetter"/>
      <w:lvlText w:val="%2"/>
      <w:lvlJc w:val="left"/>
      <w:pPr>
        <w:ind w:left="181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6D665544">
      <w:start w:val="1"/>
      <w:numFmt w:val="lowerRoman"/>
      <w:lvlText w:val="%3"/>
      <w:lvlJc w:val="left"/>
      <w:pPr>
        <w:ind w:left="253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8AC8938E">
      <w:start w:val="1"/>
      <w:numFmt w:val="decimal"/>
      <w:lvlText w:val="%4"/>
      <w:lvlJc w:val="left"/>
      <w:pPr>
        <w:ind w:left="325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46AED5E0">
      <w:start w:val="1"/>
      <w:numFmt w:val="lowerLetter"/>
      <w:lvlText w:val="%5"/>
      <w:lvlJc w:val="left"/>
      <w:pPr>
        <w:ind w:left="397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A65ECEF6">
      <w:start w:val="1"/>
      <w:numFmt w:val="lowerRoman"/>
      <w:lvlText w:val="%6"/>
      <w:lvlJc w:val="left"/>
      <w:pPr>
        <w:ind w:left="469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521EA2EC">
      <w:start w:val="1"/>
      <w:numFmt w:val="decimal"/>
      <w:lvlText w:val="%7"/>
      <w:lvlJc w:val="left"/>
      <w:pPr>
        <w:ind w:left="541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CB9CD292">
      <w:start w:val="1"/>
      <w:numFmt w:val="lowerLetter"/>
      <w:lvlText w:val="%8"/>
      <w:lvlJc w:val="left"/>
      <w:pPr>
        <w:ind w:left="613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D8B63742">
      <w:start w:val="1"/>
      <w:numFmt w:val="lowerRoman"/>
      <w:lvlText w:val="%9"/>
      <w:lvlJc w:val="left"/>
      <w:pPr>
        <w:ind w:left="685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2">
    <w:nsid w:val="432C274E"/>
    <w:multiLevelType w:val="hybridMultilevel"/>
    <w:tmpl w:val="15C21DF8"/>
    <w:lvl w:ilvl="0" w:tplc="2B64E29E">
      <w:start w:val="7"/>
      <w:numFmt w:val="decimal"/>
      <w:lvlText w:val="%1."/>
      <w:lvlJc w:val="left"/>
      <w:pPr>
        <w:ind w:left="39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99CD8F6">
      <w:start w:val="1"/>
      <w:numFmt w:val="lowerLetter"/>
      <w:lvlText w:val="%2"/>
      <w:lvlJc w:val="left"/>
      <w:pPr>
        <w:ind w:left="18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8AE125E">
      <w:start w:val="1"/>
      <w:numFmt w:val="lowerRoman"/>
      <w:lvlText w:val="%3"/>
      <w:lvlJc w:val="left"/>
      <w:pPr>
        <w:ind w:left="25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B768B98">
      <w:start w:val="1"/>
      <w:numFmt w:val="decimal"/>
      <w:lvlText w:val="%4"/>
      <w:lvlJc w:val="left"/>
      <w:pPr>
        <w:ind w:left="32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980BB10">
      <w:start w:val="1"/>
      <w:numFmt w:val="lowerLetter"/>
      <w:lvlText w:val="%5"/>
      <w:lvlJc w:val="left"/>
      <w:pPr>
        <w:ind w:left="39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4DC8922">
      <w:start w:val="1"/>
      <w:numFmt w:val="lowerRoman"/>
      <w:lvlText w:val="%6"/>
      <w:lvlJc w:val="left"/>
      <w:pPr>
        <w:ind w:left="46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1E0D5A2">
      <w:start w:val="1"/>
      <w:numFmt w:val="decimal"/>
      <w:lvlText w:val="%7"/>
      <w:lvlJc w:val="left"/>
      <w:pPr>
        <w:ind w:left="54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0DA71E2">
      <w:start w:val="1"/>
      <w:numFmt w:val="lowerLetter"/>
      <w:lvlText w:val="%8"/>
      <w:lvlJc w:val="left"/>
      <w:pPr>
        <w:ind w:left="61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B62F02E">
      <w:start w:val="1"/>
      <w:numFmt w:val="lowerRoman"/>
      <w:lvlText w:val="%9"/>
      <w:lvlJc w:val="left"/>
      <w:pPr>
        <w:ind w:left="68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
    <w:nsid w:val="59BB2385"/>
    <w:multiLevelType w:val="hybridMultilevel"/>
    <w:tmpl w:val="F796E0C2"/>
    <w:lvl w:ilvl="0" w:tplc="3A927C78">
      <w:start w:val="1"/>
      <w:numFmt w:val="bullet"/>
      <w:lvlText w:val=""/>
      <w:lvlJc w:val="left"/>
      <w:pPr>
        <w:tabs>
          <w:tab w:val="num" w:pos="720"/>
        </w:tabs>
        <w:ind w:left="720" w:hanging="360"/>
      </w:pPr>
      <w:rPr>
        <w:rFonts w:ascii="Wingdings" w:hAnsi="Wingdings" w:hint="default"/>
      </w:rPr>
    </w:lvl>
    <w:lvl w:ilvl="1" w:tplc="A00C9722" w:tentative="1">
      <w:start w:val="1"/>
      <w:numFmt w:val="bullet"/>
      <w:lvlText w:val=""/>
      <w:lvlJc w:val="left"/>
      <w:pPr>
        <w:tabs>
          <w:tab w:val="num" w:pos="1440"/>
        </w:tabs>
        <w:ind w:left="1440" w:hanging="360"/>
      </w:pPr>
      <w:rPr>
        <w:rFonts w:ascii="Wingdings" w:hAnsi="Wingdings" w:hint="default"/>
      </w:rPr>
    </w:lvl>
    <w:lvl w:ilvl="2" w:tplc="904C55E6" w:tentative="1">
      <w:start w:val="1"/>
      <w:numFmt w:val="bullet"/>
      <w:lvlText w:val=""/>
      <w:lvlJc w:val="left"/>
      <w:pPr>
        <w:tabs>
          <w:tab w:val="num" w:pos="2160"/>
        </w:tabs>
        <w:ind w:left="2160" w:hanging="360"/>
      </w:pPr>
      <w:rPr>
        <w:rFonts w:ascii="Wingdings" w:hAnsi="Wingdings" w:hint="default"/>
      </w:rPr>
    </w:lvl>
    <w:lvl w:ilvl="3" w:tplc="AF641F0E" w:tentative="1">
      <w:start w:val="1"/>
      <w:numFmt w:val="bullet"/>
      <w:lvlText w:val=""/>
      <w:lvlJc w:val="left"/>
      <w:pPr>
        <w:tabs>
          <w:tab w:val="num" w:pos="2880"/>
        </w:tabs>
        <w:ind w:left="2880" w:hanging="360"/>
      </w:pPr>
      <w:rPr>
        <w:rFonts w:ascii="Wingdings" w:hAnsi="Wingdings" w:hint="default"/>
      </w:rPr>
    </w:lvl>
    <w:lvl w:ilvl="4" w:tplc="C610F958" w:tentative="1">
      <w:start w:val="1"/>
      <w:numFmt w:val="bullet"/>
      <w:lvlText w:val=""/>
      <w:lvlJc w:val="left"/>
      <w:pPr>
        <w:tabs>
          <w:tab w:val="num" w:pos="3600"/>
        </w:tabs>
        <w:ind w:left="3600" w:hanging="360"/>
      </w:pPr>
      <w:rPr>
        <w:rFonts w:ascii="Wingdings" w:hAnsi="Wingdings" w:hint="default"/>
      </w:rPr>
    </w:lvl>
    <w:lvl w:ilvl="5" w:tplc="3AC057D2" w:tentative="1">
      <w:start w:val="1"/>
      <w:numFmt w:val="bullet"/>
      <w:lvlText w:val=""/>
      <w:lvlJc w:val="left"/>
      <w:pPr>
        <w:tabs>
          <w:tab w:val="num" w:pos="4320"/>
        </w:tabs>
        <w:ind w:left="4320" w:hanging="360"/>
      </w:pPr>
      <w:rPr>
        <w:rFonts w:ascii="Wingdings" w:hAnsi="Wingdings" w:hint="default"/>
      </w:rPr>
    </w:lvl>
    <w:lvl w:ilvl="6" w:tplc="A442EEE6" w:tentative="1">
      <w:start w:val="1"/>
      <w:numFmt w:val="bullet"/>
      <w:lvlText w:val=""/>
      <w:lvlJc w:val="left"/>
      <w:pPr>
        <w:tabs>
          <w:tab w:val="num" w:pos="5040"/>
        </w:tabs>
        <w:ind w:left="5040" w:hanging="360"/>
      </w:pPr>
      <w:rPr>
        <w:rFonts w:ascii="Wingdings" w:hAnsi="Wingdings" w:hint="default"/>
      </w:rPr>
    </w:lvl>
    <w:lvl w:ilvl="7" w:tplc="A83A2C5A" w:tentative="1">
      <w:start w:val="1"/>
      <w:numFmt w:val="bullet"/>
      <w:lvlText w:val=""/>
      <w:lvlJc w:val="left"/>
      <w:pPr>
        <w:tabs>
          <w:tab w:val="num" w:pos="5760"/>
        </w:tabs>
        <w:ind w:left="5760" w:hanging="360"/>
      </w:pPr>
      <w:rPr>
        <w:rFonts w:ascii="Wingdings" w:hAnsi="Wingdings" w:hint="default"/>
      </w:rPr>
    </w:lvl>
    <w:lvl w:ilvl="8" w:tplc="BDE816BA" w:tentative="1">
      <w:start w:val="1"/>
      <w:numFmt w:val="bullet"/>
      <w:lvlText w:val=""/>
      <w:lvlJc w:val="left"/>
      <w:pPr>
        <w:tabs>
          <w:tab w:val="num" w:pos="6480"/>
        </w:tabs>
        <w:ind w:left="6480" w:hanging="360"/>
      </w:pPr>
      <w:rPr>
        <w:rFonts w:ascii="Wingdings" w:hAnsi="Wingdings" w:hint="default"/>
      </w:rPr>
    </w:lvl>
  </w:abstractNum>
  <w:abstractNum w:abstractNumId="4">
    <w:nsid w:val="62564238"/>
    <w:multiLevelType w:val="multilevel"/>
    <w:tmpl w:val="DC1E03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78162681"/>
    <w:multiLevelType w:val="hybridMultilevel"/>
    <w:tmpl w:val="B63A721A"/>
    <w:lvl w:ilvl="0" w:tplc="ECE81EB6">
      <w:start w:val="2"/>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6707526">
      <w:start w:val="1"/>
      <w:numFmt w:val="lowerLetter"/>
      <w:lvlText w:val="%2"/>
      <w:lvlJc w:val="left"/>
      <w:pPr>
        <w:ind w:left="16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D9CCAB2">
      <w:start w:val="1"/>
      <w:numFmt w:val="lowerRoman"/>
      <w:lvlText w:val="%3"/>
      <w:lvlJc w:val="left"/>
      <w:pPr>
        <w:ind w:left="24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14AE006">
      <w:start w:val="1"/>
      <w:numFmt w:val="decimal"/>
      <w:lvlText w:val="%4"/>
      <w:lvlJc w:val="left"/>
      <w:pPr>
        <w:ind w:left="31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B1EBB66">
      <w:start w:val="1"/>
      <w:numFmt w:val="lowerLetter"/>
      <w:lvlText w:val="%5"/>
      <w:lvlJc w:val="left"/>
      <w:pPr>
        <w:ind w:left="38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D10C65A">
      <w:start w:val="1"/>
      <w:numFmt w:val="lowerRoman"/>
      <w:lvlText w:val="%6"/>
      <w:lvlJc w:val="left"/>
      <w:pPr>
        <w:ind w:left="45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F6E3F6E">
      <w:start w:val="1"/>
      <w:numFmt w:val="decimal"/>
      <w:lvlText w:val="%7"/>
      <w:lvlJc w:val="left"/>
      <w:pPr>
        <w:ind w:left="52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A6E8222">
      <w:start w:val="1"/>
      <w:numFmt w:val="lowerLetter"/>
      <w:lvlText w:val="%8"/>
      <w:lvlJc w:val="left"/>
      <w:pPr>
        <w:ind w:left="60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AA23B18">
      <w:start w:val="1"/>
      <w:numFmt w:val="lowerRoman"/>
      <w:lvlText w:val="%9"/>
      <w:lvlJc w:val="left"/>
      <w:pPr>
        <w:ind w:left="67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abstractNumId w:val="4"/>
  </w:num>
  <w:num w:numId="2">
    <w:abstractNumId w:val="1"/>
  </w:num>
  <w:num w:numId="3">
    <w:abstractNumId w:val="0"/>
  </w:num>
  <w:num w:numId="4">
    <w:abstractNumId w:val="2"/>
  </w:num>
  <w:num w:numId="5">
    <w:abstractNumId w:val="5"/>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720"/>
  <w:doNotHyphenateCaps/>
  <w:drawingGridHorizontalSpacing w:val="110"/>
  <w:drawingGridVerticalSpacing w:val="120"/>
  <w:displayHorizontalDrawingGridEvery w:val="0"/>
  <w:displayVerticalDrawingGridEvery w:val="3"/>
  <w:doNotShadeFormData/>
  <w:characterSpacingControl w:val="compressPunctuation"/>
  <w:doNotValidateAgainstSchema/>
  <w:doNotDemarcateInvalidXml/>
  <w:footnotePr>
    <w:footnote w:id="0"/>
    <w:footnote w:id="1"/>
  </w:footnotePr>
  <w:endnotePr>
    <w:endnote w:id="0"/>
    <w:endnote w:id="1"/>
  </w:endnotePr>
  <w:compat/>
  <w:rsids>
    <w:rsidRoot w:val="005F3F52"/>
    <w:rsid w:val="00000418"/>
    <w:rsid w:val="000050DA"/>
    <w:rsid w:val="00054A4B"/>
    <w:rsid w:val="00083F84"/>
    <w:rsid w:val="000845A5"/>
    <w:rsid w:val="000B7D4D"/>
    <w:rsid w:val="000E39A5"/>
    <w:rsid w:val="000F0DA6"/>
    <w:rsid w:val="000F1DA6"/>
    <w:rsid w:val="00101727"/>
    <w:rsid w:val="00125500"/>
    <w:rsid w:val="00126302"/>
    <w:rsid w:val="001730EC"/>
    <w:rsid w:val="001A29FF"/>
    <w:rsid w:val="001B4390"/>
    <w:rsid w:val="001C144F"/>
    <w:rsid w:val="001E79B9"/>
    <w:rsid w:val="00206E66"/>
    <w:rsid w:val="00211E28"/>
    <w:rsid w:val="00251879"/>
    <w:rsid w:val="00267573"/>
    <w:rsid w:val="002A15DE"/>
    <w:rsid w:val="002C4DCD"/>
    <w:rsid w:val="002C4E89"/>
    <w:rsid w:val="00324346"/>
    <w:rsid w:val="00330B29"/>
    <w:rsid w:val="00332080"/>
    <w:rsid w:val="003359F2"/>
    <w:rsid w:val="003365D8"/>
    <w:rsid w:val="00340247"/>
    <w:rsid w:val="003C7539"/>
    <w:rsid w:val="003E6EF0"/>
    <w:rsid w:val="004417FE"/>
    <w:rsid w:val="00442584"/>
    <w:rsid w:val="00450F0E"/>
    <w:rsid w:val="004705A1"/>
    <w:rsid w:val="004B10F4"/>
    <w:rsid w:val="004E0880"/>
    <w:rsid w:val="004E5552"/>
    <w:rsid w:val="004E7755"/>
    <w:rsid w:val="00536F37"/>
    <w:rsid w:val="005566DF"/>
    <w:rsid w:val="00583FEE"/>
    <w:rsid w:val="005A62F3"/>
    <w:rsid w:val="005D0F84"/>
    <w:rsid w:val="005F3F52"/>
    <w:rsid w:val="005F76AC"/>
    <w:rsid w:val="005F76F9"/>
    <w:rsid w:val="00601AE8"/>
    <w:rsid w:val="00603547"/>
    <w:rsid w:val="006124E9"/>
    <w:rsid w:val="00624A76"/>
    <w:rsid w:val="0065015E"/>
    <w:rsid w:val="00660633"/>
    <w:rsid w:val="00696410"/>
    <w:rsid w:val="006D51EB"/>
    <w:rsid w:val="006E07CA"/>
    <w:rsid w:val="00764098"/>
    <w:rsid w:val="00781A48"/>
    <w:rsid w:val="00792ED1"/>
    <w:rsid w:val="00796D56"/>
    <w:rsid w:val="007B5430"/>
    <w:rsid w:val="007C0896"/>
    <w:rsid w:val="007C622B"/>
    <w:rsid w:val="007D16B2"/>
    <w:rsid w:val="008047C7"/>
    <w:rsid w:val="0081717E"/>
    <w:rsid w:val="0082413B"/>
    <w:rsid w:val="00843FBE"/>
    <w:rsid w:val="0086300A"/>
    <w:rsid w:val="00867A30"/>
    <w:rsid w:val="00895376"/>
    <w:rsid w:val="008B235F"/>
    <w:rsid w:val="008B45A6"/>
    <w:rsid w:val="008C716F"/>
    <w:rsid w:val="008E27D0"/>
    <w:rsid w:val="008F169C"/>
    <w:rsid w:val="00932E9B"/>
    <w:rsid w:val="00961F7D"/>
    <w:rsid w:val="00967D2D"/>
    <w:rsid w:val="009B2682"/>
    <w:rsid w:val="00A01B23"/>
    <w:rsid w:val="00A1230F"/>
    <w:rsid w:val="00A2553B"/>
    <w:rsid w:val="00A44075"/>
    <w:rsid w:val="00A60B03"/>
    <w:rsid w:val="00A845DC"/>
    <w:rsid w:val="00AA1F95"/>
    <w:rsid w:val="00AB2626"/>
    <w:rsid w:val="00AD7F25"/>
    <w:rsid w:val="00AE13C2"/>
    <w:rsid w:val="00AE6A2E"/>
    <w:rsid w:val="00AF3E03"/>
    <w:rsid w:val="00B673BD"/>
    <w:rsid w:val="00B71A99"/>
    <w:rsid w:val="00B800D6"/>
    <w:rsid w:val="00B918D3"/>
    <w:rsid w:val="00BF6C69"/>
    <w:rsid w:val="00C272FA"/>
    <w:rsid w:val="00C27E61"/>
    <w:rsid w:val="00C93A4E"/>
    <w:rsid w:val="00CA0CCF"/>
    <w:rsid w:val="00D1140F"/>
    <w:rsid w:val="00D220E6"/>
    <w:rsid w:val="00D33389"/>
    <w:rsid w:val="00D47011"/>
    <w:rsid w:val="00D66F61"/>
    <w:rsid w:val="00D87865"/>
    <w:rsid w:val="00DA1D3D"/>
    <w:rsid w:val="00DE6382"/>
    <w:rsid w:val="00E07002"/>
    <w:rsid w:val="00E3228D"/>
    <w:rsid w:val="00E90754"/>
    <w:rsid w:val="00E93589"/>
    <w:rsid w:val="00E952D9"/>
    <w:rsid w:val="00EB2C8D"/>
    <w:rsid w:val="00EB5BAF"/>
    <w:rsid w:val="00EE3F82"/>
    <w:rsid w:val="00EE7A95"/>
    <w:rsid w:val="00EE7CA9"/>
    <w:rsid w:val="00EF256E"/>
    <w:rsid w:val="00EF74BA"/>
    <w:rsid w:val="00F20312"/>
    <w:rsid w:val="00F4067A"/>
    <w:rsid w:val="00FA1E54"/>
    <w:rsid w:val="00FB0671"/>
    <w:rsid w:val="00FB5E49"/>
    <w:rsid w:val="00FC7C33"/>
    <w:rsid w:val="00FD640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25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Calibri"/>
        <w:kern w:val="2"/>
        <w:sz w:val="22"/>
        <w:szCs w:val="22"/>
        <w:lang w:val="ru-RU" w:eastAsia="ru-RU" w:bidi="ar-SA"/>
      </w:rPr>
    </w:rPrDefault>
    <w:pPrDefault>
      <w:pPr>
        <w:spacing w:after="160" w:line="259" w:lineRule="auto"/>
      </w:pPr>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
    <w:name w:val="Normal"/>
    <w:qFormat/>
    <w:rsid w:val="00A60B03"/>
  </w:style>
  <w:style w:type="paragraph" w:styleId="1">
    <w:name w:val="heading 1"/>
    <w:basedOn w:val="a"/>
    <w:link w:val="10"/>
    <w:uiPriority w:val="99"/>
    <w:qFormat/>
    <w:rsid w:val="00895376"/>
    <w:pPr>
      <w:spacing w:before="100" w:beforeAutospacing="1" w:after="100" w:afterAutospacing="1" w:line="240" w:lineRule="auto"/>
      <w:outlineLvl w:val="0"/>
    </w:pPr>
    <w:rPr>
      <w:b/>
      <w:bCs/>
      <w:kern w:val="36"/>
      <w:sz w:val="48"/>
      <w:szCs w:val="48"/>
    </w:rPr>
  </w:style>
  <w:style w:type="paragraph" w:styleId="2">
    <w:name w:val="heading 2"/>
    <w:basedOn w:val="a"/>
    <w:next w:val="a"/>
    <w:link w:val="20"/>
    <w:uiPriority w:val="99"/>
    <w:qFormat/>
    <w:rsid w:val="00101727"/>
    <w:pPr>
      <w:keepNext/>
      <w:spacing w:before="240" w:after="60"/>
      <w:outlineLvl w:val="1"/>
    </w:pPr>
    <w:rPr>
      <w:rFonts w:ascii="Calibri Light" w:hAnsi="Calibri Light" w:cs="Calibri Light"/>
      <w:b/>
      <w:bCs/>
      <w:i/>
      <w:iCs/>
      <w:sz w:val="28"/>
      <w:szCs w:val="28"/>
    </w:rPr>
  </w:style>
  <w:style w:type="paragraph" w:styleId="3">
    <w:name w:val="heading 3"/>
    <w:basedOn w:val="a"/>
    <w:next w:val="a"/>
    <w:link w:val="30"/>
    <w:uiPriority w:val="99"/>
    <w:qFormat/>
    <w:rsid w:val="00101727"/>
    <w:pPr>
      <w:keepNext/>
      <w:spacing w:before="240" w:after="60"/>
      <w:outlineLvl w:val="2"/>
    </w:pPr>
    <w:rPr>
      <w:rFonts w:ascii="Calibri Light" w:hAnsi="Calibri Light" w:cs="Calibri Light"/>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895376"/>
    <w:rPr>
      <w:rFonts w:ascii="Times New Roman" w:hAnsi="Times New Roman" w:cs="Times New Roman"/>
      <w:b/>
      <w:bCs/>
      <w:kern w:val="36"/>
      <w:sz w:val="48"/>
      <w:szCs w:val="48"/>
    </w:rPr>
  </w:style>
  <w:style w:type="character" w:customStyle="1" w:styleId="20">
    <w:name w:val="Заголовок 2 Знак"/>
    <w:basedOn w:val="a0"/>
    <w:link w:val="2"/>
    <w:uiPriority w:val="99"/>
    <w:locked/>
    <w:rsid w:val="00101727"/>
    <w:rPr>
      <w:rFonts w:ascii="Calibri Light" w:hAnsi="Calibri Light" w:cs="Calibri Light"/>
      <w:b/>
      <w:bCs/>
      <w:i/>
      <w:iCs/>
      <w:sz w:val="28"/>
      <w:szCs w:val="28"/>
    </w:rPr>
  </w:style>
  <w:style w:type="character" w:customStyle="1" w:styleId="30">
    <w:name w:val="Заголовок 3 Знак"/>
    <w:basedOn w:val="a0"/>
    <w:link w:val="3"/>
    <w:uiPriority w:val="99"/>
    <w:locked/>
    <w:rsid w:val="00101727"/>
    <w:rPr>
      <w:rFonts w:ascii="Calibri Light" w:hAnsi="Calibri Light" w:cs="Calibri Light"/>
      <w:b/>
      <w:bCs/>
      <w:sz w:val="26"/>
      <w:szCs w:val="26"/>
    </w:rPr>
  </w:style>
  <w:style w:type="paragraph" w:customStyle="1" w:styleId="a3">
    <w:name w:val="a"/>
    <w:basedOn w:val="a"/>
    <w:uiPriority w:val="99"/>
    <w:rsid w:val="005F3F52"/>
    <w:pPr>
      <w:spacing w:before="100" w:beforeAutospacing="1" w:after="100" w:afterAutospacing="1" w:line="240" w:lineRule="auto"/>
    </w:pPr>
    <w:rPr>
      <w:kern w:val="0"/>
      <w:sz w:val="24"/>
      <w:szCs w:val="24"/>
    </w:rPr>
  </w:style>
  <w:style w:type="paragraph" w:styleId="a4">
    <w:name w:val="Normal (Web)"/>
    <w:basedOn w:val="a"/>
    <w:uiPriority w:val="99"/>
    <w:semiHidden/>
    <w:rsid w:val="00895376"/>
    <w:pPr>
      <w:spacing w:before="100" w:beforeAutospacing="1" w:after="100" w:afterAutospacing="1" w:line="240" w:lineRule="auto"/>
    </w:pPr>
    <w:rPr>
      <w:kern w:val="0"/>
      <w:sz w:val="24"/>
      <w:szCs w:val="24"/>
    </w:rPr>
  </w:style>
  <w:style w:type="paragraph" w:customStyle="1" w:styleId="msonormal0">
    <w:name w:val="msonormal"/>
    <w:basedOn w:val="a"/>
    <w:uiPriority w:val="99"/>
    <w:rsid w:val="00101727"/>
    <w:pPr>
      <w:spacing w:before="100" w:beforeAutospacing="1" w:after="100" w:afterAutospacing="1" w:line="240" w:lineRule="auto"/>
    </w:pPr>
    <w:rPr>
      <w:kern w:val="0"/>
      <w:sz w:val="24"/>
      <w:szCs w:val="24"/>
    </w:rPr>
  </w:style>
  <w:style w:type="character" w:styleId="a5">
    <w:name w:val="Hyperlink"/>
    <w:basedOn w:val="a0"/>
    <w:uiPriority w:val="99"/>
    <w:semiHidden/>
    <w:rsid w:val="00101727"/>
    <w:rPr>
      <w:rFonts w:cs="Times New Roman"/>
      <w:color w:val="0000FF"/>
      <w:u w:val="single"/>
    </w:rPr>
  </w:style>
  <w:style w:type="character" w:styleId="a6">
    <w:name w:val="FollowedHyperlink"/>
    <w:basedOn w:val="a0"/>
    <w:uiPriority w:val="99"/>
    <w:semiHidden/>
    <w:rsid w:val="00101727"/>
    <w:rPr>
      <w:rFonts w:cs="Times New Roman"/>
      <w:color w:val="800080"/>
      <w:u w:val="single"/>
    </w:rPr>
  </w:style>
  <w:style w:type="character" w:styleId="a7">
    <w:name w:val="Strong"/>
    <w:basedOn w:val="a0"/>
    <w:uiPriority w:val="22"/>
    <w:qFormat/>
    <w:rsid w:val="00101727"/>
    <w:rPr>
      <w:rFonts w:cs="Times New Roman"/>
      <w:b/>
      <w:bCs/>
    </w:rPr>
  </w:style>
  <w:style w:type="paragraph" w:customStyle="1" w:styleId="western">
    <w:name w:val="western"/>
    <w:basedOn w:val="a"/>
    <w:uiPriority w:val="99"/>
    <w:rsid w:val="00101727"/>
    <w:pPr>
      <w:spacing w:before="100" w:beforeAutospacing="1" w:after="100" w:afterAutospacing="1" w:line="240" w:lineRule="auto"/>
    </w:pPr>
    <w:rPr>
      <w:kern w:val="0"/>
      <w:sz w:val="24"/>
      <w:szCs w:val="24"/>
    </w:rPr>
  </w:style>
  <w:style w:type="paragraph" w:customStyle="1" w:styleId="rtecenter">
    <w:name w:val="rtecenter"/>
    <w:basedOn w:val="a"/>
    <w:uiPriority w:val="99"/>
    <w:rsid w:val="00126302"/>
    <w:pPr>
      <w:spacing w:before="100" w:beforeAutospacing="1" w:after="100" w:afterAutospacing="1" w:line="240" w:lineRule="auto"/>
    </w:pPr>
    <w:rPr>
      <w:kern w:val="0"/>
      <w:sz w:val="24"/>
      <w:szCs w:val="24"/>
    </w:rPr>
  </w:style>
  <w:style w:type="table" w:styleId="a8">
    <w:name w:val="Table Grid"/>
    <w:basedOn w:val="a1"/>
    <w:uiPriority w:val="59"/>
    <w:locked/>
    <w:rsid w:val="003E6EF0"/>
    <w:pPr>
      <w:spacing w:after="0" w:line="240" w:lineRule="auto"/>
    </w:pPr>
    <w:rPr>
      <w:rFonts w:asciiTheme="minorHAnsi" w:eastAsiaTheme="minorHAnsi" w:hAnsiTheme="minorHAnsi" w:cstheme="minorBidi"/>
      <w:kern w:val="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Revision"/>
    <w:hidden/>
    <w:uiPriority w:val="99"/>
    <w:semiHidden/>
    <w:rsid w:val="00EF256E"/>
    <w:pPr>
      <w:spacing w:after="0" w:line="240" w:lineRule="auto"/>
    </w:pPr>
  </w:style>
  <w:style w:type="character" w:styleId="aa">
    <w:name w:val="Emphasis"/>
    <w:basedOn w:val="a0"/>
    <w:uiPriority w:val="20"/>
    <w:qFormat/>
    <w:locked/>
    <w:rsid w:val="00E3228D"/>
    <w:rPr>
      <w:i/>
      <w:iCs/>
    </w:rPr>
  </w:style>
  <w:style w:type="character" w:styleId="ab">
    <w:name w:val="annotation reference"/>
    <w:basedOn w:val="a0"/>
    <w:uiPriority w:val="99"/>
    <w:semiHidden/>
    <w:unhideWhenUsed/>
    <w:locked/>
    <w:rsid w:val="0086300A"/>
    <w:rPr>
      <w:sz w:val="16"/>
      <w:szCs w:val="16"/>
    </w:rPr>
  </w:style>
  <w:style w:type="paragraph" w:styleId="ac">
    <w:name w:val="annotation text"/>
    <w:basedOn w:val="a"/>
    <w:link w:val="ad"/>
    <w:uiPriority w:val="99"/>
    <w:semiHidden/>
    <w:unhideWhenUsed/>
    <w:locked/>
    <w:rsid w:val="0086300A"/>
    <w:pPr>
      <w:spacing w:line="240" w:lineRule="auto"/>
    </w:pPr>
    <w:rPr>
      <w:sz w:val="20"/>
      <w:szCs w:val="20"/>
    </w:rPr>
  </w:style>
  <w:style w:type="character" w:customStyle="1" w:styleId="ad">
    <w:name w:val="Текст примечания Знак"/>
    <w:basedOn w:val="a0"/>
    <w:link w:val="ac"/>
    <w:uiPriority w:val="99"/>
    <w:semiHidden/>
    <w:rsid w:val="0086300A"/>
    <w:rPr>
      <w:sz w:val="20"/>
      <w:szCs w:val="20"/>
    </w:rPr>
  </w:style>
  <w:style w:type="paragraph" w:styleId="ae">
    <w:name w:val="annotation subject"/>
    <w:basedOn w:val="ac"/>
    <w:next w:val="ac"/>
    <w:link w:val="af"/>
    <w:uiPriority w:val="99"/>
    <w:semiHidden/>
    <w:unhideWhenUsed/>
    <w:locked/>
    <w:rsid w:val="0086300A"/>
    <w:rPr>
      <w:b/>
      <w:bCs/>
    </w:rPr>
  </w:style>
  <w:style w:type="character" w:customStyle="1" w:styleId="af">
    <w:name w:val="Тема примечания Знак"/>
    <w:basedOn w:val="ad"/>
    <w:link w:val="ae"/>
    <w:uiPriority w:val="99"/>
    <w:semiHidden/>
    <w:rsid w:val="0086300A"/>
    <w:rPr>
      <w:b/>
      <w:bCs/>
      <w:sz w:val="20"/>
      <w:szCs w:val="20"/>
    </w:rPr>
  </w:style>
  <w:style w:type="paragraph" w:styleId="af0">
    <w:name w:val="Balloon Text"/>
    <w:basedOn w:val="a"/>
    <w:link w:val="af1"/>
    <w:uiPriority w:val="99"/>
    <w:semiHidden/>
    <w:unhideWhenUsed/>
    <w:locked/>
    <w:rsid w:val="0086300A"/>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rsid w:val="0086300A"/>
    <w:rPr>
      <w:rFonts w:ascii="Tahoma" w:hAnsi="Tahoma" w:cs="Tahoma"/>
      <w:sz w:val="16"/>
      <w:szCs w:val="16"/>
    </w:rPr>
  </w:style>
  <w:style w:type="paragraph" w:customStyle="1" w:styleId="dt-p">
    <w:name w:val="dt-p"/>
    <w:basedOn w:val="a"/>
    <w:rsid w:val="00F20312"/>
    <w:pPr>
      <w:spacing w:before="100" w:beforeAutospacing="1" w:after="100" w:afterAutospacing="1" w:line="240" w:lineRule="auto"/>
    </w:pPr>
    <w:rPr>
      <w:rFonts w:ascii="Times New Roman" w:hAnsi="Times New Roman" w:cs="Times New Roman"/>
      <w:kern w:val="0"/>
      <w:sz w:val="24"/>
      <w:szCs w:val="24"/>
    </w:rPr>
  </w:style>
  <w:style w:type="character" w:customStyle="1" w:styleId="dt-r">
    <w:name w:val="dt-r"/>
    <w:basedOn w:val="a0"/>
    <w:rsid w:val="00F20312"/>
  </w:style>
  <w:style w:type="paragraph" w:customStyle="1" w:styleId="no-indent">
    <w:name w:val="no-indent"/>
    <w:basedOn w:val="a"/>
    <w:rsid w:val="00EF74BA"/>
    <w:pPr>
      <w:spacing w:before="100" w:beforeAutospacing="1" w:after="100" w:afterAutospacing="1" w:line="240" w:lineRule="auto"/>
    </w:pPr>
    <w:rPr>
      <w:rFonts w:ascii="Times New Roman" w:hAnsi="Times New Roman" w:cs="Times New Roman"/>
      <w:kern w:val="0"/>
      <w:sz w:val="24"/>
      <w:szCs w:val="24"/>
    </w:rPr>
  </w:style>
</w:styles>
</file>

<file path=word/webSettings.xml><?xml version="1.0" encoding="utf-8"?>
<w:webSettings xmlns:r="http://schemas.openxmlformats.org/officeDocument/2006/relationships" xmlns:w="http://schemas.openxmlformats.org/wordprocessingml/2006/main">
  <w:divs>
    <w:div w:id="15087122">
      <w:bodyDiv w:val="1"/>
      <w:marLeft w:val="0"/>
      <w:marRight w:val="0"/>
      <w:marTop w:val="0"/>
      <w:marBottom w:val="0"/>
      <w:divBdr>
        <w:top w:val="none" w:sz="0" w:space="0" w:color="auto"/>
        <w:left w:val="none" w:sz="0" w:space="0" w:color="auto"/>
        <w:bottom w:val="none" w:sz="0" w:space="0" w:color="auto"/>
        <w:right w:val="none" w:sz="0" w:space="0" w:color="auto"/>
      </w:divBdr>
    </w:div>
    <w:div w:id="150298803">
      <w:bodyDiv w:val="1"/>
      <w:marLeft w:val="0"/>
      <w:marRight w:val="0"/>
      <w:marTop w:val="0"/>
      <w:marBottom w:val="0"/>
      <w:divBdr>
        <w:top w:val="none" w:sz="0" w:space="0" w:color="auto"/>
        <w:left w:val="none" w:sz="0" w:space="0" w:color="auto"/>
        <w:bottom w:val="none" w:sz="0" w:space="0" w:color="auto"/>
        <w:right w:val="none" w:sz="0" w:space="0" w:color="auto"/>
      </w:divBdr>
    </w:div>
    <w:div w:id="266549704">
      <w:marLeft w:val="0"/>
      <w:marRight w:val="0"/>
      <w:marTop w:val="0"/>
      <w:marBottom w:val="0"/>
      <w:divBdr>
        <w:top w:val="none" w:sz="0" w:space="0" w:color="auto"/>
        <w:left w:val="none" w:sz="0" w:space="0" w:color="auto"/>
        <w:bottom w:val="none" w:sz="0" w:space="0" w:color="auto"/>
        <w:right w:val="none" w:sz="0" w:space="0" w:color="auto"/>
      </w:divBdr>
    </w:div>
    <w:div w:id="266549708">
      <w:marLeft w:val="0"/>
      <w:marRight w:val="0"/>
      <w:marTop w:val="0"/>
      <w:marBottom w:val="0"/>
      <w:divBdr>
        <w:top w:val="none" w:sz="0" w:space="0" w:color="auto"/>
        <w:left w:val="none" w:sz="0" w:space="0" w:color="auto"/>
        <w:bottom w:val="none" w:sz="0" w:space="0" w:color="auto"/>
        <w:right w:val="none" w:sz="0" w:space="0" w:color="auto"/>
      </w:divBdr>
    </w:div>
    <w:div w:id="266549725">
      <w:marLeft w:val="0"/>
      <w:marRight w:val="0"/>
      <w:marTop w:val="0"/>
      <w:marBottom w:val="0"/>
      <w:divBdr>
        <w:top w:val="none" w:sz="0" w:space="0" w:color="auto"/>
        <w:left w:val="none" w:sz="0" w:space="0" w:color="auto"/>
        <w:bottom w:val="none" w:sz="0" w:space="0" w:color="auto"/>
        <w:right w:val="none" w:sz="0" w:space="0" w:color="auto"/>
      </w:divBdr>
    </w:div>
    <w:div w:id="266549735">
      <w:marLeft w:val="0"/>
      <w:marRight w:val="0"/>
      <w:marTop w:val="0"/>
      <w:marBottom w:val="0"/>
      <w:divBdr>
        <w:top w:val="none" w:sz="0" w:space="0" w:color="auto"/>
        <w:left w:val="none" w:sz="0" w:space="0" w:color="auto"/>
        <w:bottom w:val="none" w:sz="0" w:space="0" w:color="auto"/>
        <w:right w:val="none" w:sz="0" w:space="0" w:color="auto"/>
      </w:divBdr>
    </w:div>
    <w:div w:id="266549740">
      <w:marLeft w:val="0"/>
      <w:marRight w:val="0"/>
      <w:marTop w:val="0"/>
      <w:marBottom w:val="0"/>
      <w:divBdr>
        <w:top w:val="none" w:sz="0" w:space="0" w:color="auto"/>
        <w:left w:val="none" w:sz="0" w:space="0" w:color="auto"/>
        <w:bottom w:val="none" w:sz="0" w:space="0" w:color="auto"/>
        <w:right w:val="none" w:sz="0" w:space="0" w:color="auto"/>
      </w:divBdr>
    </w:div>
    <w:div w:id="266549746">
      <w:marLeft w:val="0"/>
      <w:marRight w:val="0"/>
      <w:marTop w:val="0"/>
      <w:marBottom w:val="0"/>
      <w:divBdr>
        <w:top w:val="none" w:sz="0" w:space="0" w:color="auto"/>
        <w:left w:val="none" w:sz="0" w:space="0" w:color="auto"/>
        <w:bottom w:val="none" w:sz="0" w:space="0" w:color="auto"/>
        <w:right w:val="none" w:sz="0" w:space="0" w:color="auto"/>
      </w:divBdr>
      <w:divsChild>
        <w:div w:id="266549747">
          <w:marLeft w:val="0"/>
          <w:marRight w:val="0"/>
          <w:marTop w:val="0"/>
          <w:marBottom w:val="0"/>
          <w:divBdr>
            <w:top w:val="none" w:sz="0" w:space="0" w:color="auto"/>
            <w:left w:val="none" w:sz="0" w:space="0" w:color="auto"/>
            <w:bottom w:val="none" w:sz="0" w:space="0" w:color="auto"/>
            <w:right w:val="none" w:sz="0" w:space="0" w:color="auto"/>
          </w:divBdr>
          <w:divsChild>
            <w:div w:id="266549696">
              <w:marLeft w:val="0"/>
              <w:marRight w:val="0"/>
              <w:marTop w:val="0"/>
              <w:marBottom w:val="0"/>
              <w:divBdr>
                <w:top w:val="none" w:sz="0" w:space="0" w:color="auto"/>
                <w:left w:val="none" w:sz="0" w:space="0" w:color="auto"/>
                <w:bottom w:val="none" w:sz="0" w:space="0" w:color="auto"/>
                <w:right w:val="none" w:sz="0" w:space="0" w:color="auto"/>
              </w:divBdr>
              <w:divsChild>
                <w:div w:id="266549690">
                  <w:marLeft w:val="-225"/>
                  <w:marRight w:val="-225"/>
                  <w:marTop w:val="0"/>
                  <w:marBottom w:val="0"/>
                  <w:divBdr>
                    <w:top w:val="none" w:sz="0" w:space="0" w:color="auto"/>
                    <w:left w:val="none" w:sz="0" w:space="0" w:color="auto"/>
                    <w:bottom w:val="none" w:sz="0" w:space="0" w:color="auto"/>
                    <w:right w:val="none" w:sz="0" w:space="0" w:color="auto"/>
                  </w:divBdr>
                  <w:divsChild>
                    <w:div w:id="266549719">
                      <w:marLeft w:val="0"/>
                      <w:marRight w:val="0"/>
                      <w:marTop w:val="0"/>
                      <w:marBottom w:val="0"/>
                      <w:divBdr>
                        <w:top w:val="none" w:sz="0" w:space="0" w:color="auto"/>
                        <w:left w:val="none" w:sz="0" w:space="0" w:color="auto"/>
                        <w:bottom w:val="none" w:sz="0" w:space="0" w:color="auto"/>
                        <w:right w:val="none" w:sz="0" w:space="0" w:color="auto"/>
                      </w:divBdr>
                      <w:divsChild>
                        <w:div w:id="266549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6549750">
          <w:marLeft w:val="0"/>
          <w:marRight w:val="0"/>
          <w:marTop w:val="0"/>
          <w:marBottom w:val="0"/>
          <w:divBdr>
            <w:top w:val="none" w:sz="0" w:space="0" w:color="auto"/>
            <w:left w:val="none" w:sz="0" w:space="0" w:color="auto"/>
            <w:bottom w:val="none" w:sz="0" w:space="0" w:color="auto"/>
            <w:right w:val="none" w:sz="0" w:space="0" w:color="auto"/>
          </w:divBdr>
          <w:divsChild>
            <w:div w:id="266549686">
              <w:marLeft w:val="0"/>
              <w:marRight w:val="0"/>
              <w:marTop w:val="0"/>
              <w:marBottom w:val="0"/>
              <w:divBdr>
                <w:top w:val="none" w:sz="0" w:space="0" w:color="auto"/>
                <w:left w:val="none" w:sz="0" w:space="0" w:color="auto"/>
                <w:bottom w:val="none" w:sz="0" w:space="0" w:color="auto"/>
                <w:right w:val="none" w:sz="0" w:space="0" w:color="auto"/>
              </w:divBdr>
            </w:div>
            <w:div w:id="266549687">
              <w:marLeft w:val="0"/>
              <w:marRight w:val="0"/>
              <w:marTop w:val="0"/>
              <w:marBottom w:val="0"/>
              <w:divBdr>
                <w:top w:val="none" w:sz="0" w:space="0" w:color="auto"/>
                <w:left w:val="none" w:sz="0" w:space="0" w:color="auto"/>
                <w:bottom w:val="none" w:sz="0" w:space="0" w:color="auto"/>
                <w:right w:val="none" w:sz="0" w:space="0" w:color="auto"/>
              </w:divBdr>
            </w:div>
            <w:div w:id="266549688">
              <w:marLeft w:val="0"/>
              <w:marRight w:val="0"/>
              <w:marTop w:val="0"/>
              <w:marBottom w:val="0"/>
              <w:divBdr>
                <w:top w:val="none" w:sz="0" w:space="0" w:color="auto"/>
                <w:left w:val="none" w:sz="0" w:space="0" w:color="auto"/>
                <w:bottom w:val="none" w:sz="0" w:space="0" w:color="auto"/>
                <w:right w:val="none" w:sz="0" w:space="0" w:color="auto"/>
              </w:divBdr>
            </w:div>
            <w:div w:id="266549689">
              <w:marLeft w:val="0"/>
              <w:marRight w:val="0"/>
              <w:marTop w:val="0"/>
              <w:marBottom w:val="0"/>
              <w:divBdr>
                <w:top w:val="none" w:sz="0" w:space="0" w:color="auto"/>
                <w:left w:val="none" w:sz="0" w:space="0" w:color="auto"/>
                <w:bottom w:val="none" w:sz="0" w:space="0" w:color="auto"/>
                <w:right w:val="none" w:sz="0" w:space="0" w:color="auto"/>
              </w:divBdr>
            </w:div>
            <w:div w:id="266549691">
              <w:marLeft w:val="0"/>
              <w:marRight w:val="0"/>
              <w:marTop w:val="0"/>
              <w:marBottom w:val="0"/>
              <w:divBdr>
                <w:top w:val="none" w:sz="0" w:space="0" w:color="auto"/>
                <w:left w:val="none" w:sz="0" w:space="0" w:color="auto"/>
                <w:bottom w:val="none" w:sz="0" w:space="0" w:color="auto"/>
                <w:right w:val="none" w:sz="0" w:space="0" w:color="auto"/>
              </w:divBdr>
            </w:div>
            <w:div w:id="266549692">
              <w:marLeft w:val="0"/>
              <w:marRight w:val="0"/>
              <w:marTop w:val="0"/>
              <w:marBottom w:val="0"/>
              <w:divBdr>
                <w:top w:val="none" w:sz="0" w:space="0" w:color="auto"/>
                <w:left w:val="none" w:sz="0" w:space="0" w:color="auto"/>
                <w:bottom w:val="none" w:sz="0" w:space="0" w:color="auto"/>
                <w:right w:val="none" w:sz="0" w:space="0" w:color="auto"/>
              </w:divBdr>
            </w:div>
            <w:div w:id="266549693">
              <w:marLeft w:val="0"/>
              <w:marRight w:val="0"/>
              <w:marTop w:val="0"/>
              <w:marBottom w:val="0"/>
              <w:divBdr>
                <w:top w:val="none" w:sz="0" w:space="0" w:color="auto"/>
                <w:left w:val="none" w:sz="0" w:space="0" w:color="auto"/>
                <w:bottom w:val="none" w:sz="0" w:space="0" w:color="auto"/>
                <w:right w:val="none" w:sz="0" w:space="0" w:color="auto"/>
              </w:divBdr>
            </w:div>
            <w:div w:id="266549694">
              <w:marLeft w:val="0"/>
              <w:marRight w:val="0"/>
              <w:marTop w:val="0"/>
              <w:marBottom w:val="0"/>
              <w:divBdr>
                <w:top w:val="none" w:sz="0" w:space="0" w:color="auto"/>
                <w:left w:val="none" w:sz="0" w:space="0" w:color="auto"/>
                <w:bottom w:val="none" w:sz="0" w:space="0" w:color="auto"/>
                <w:right w:val="none" w:sz="0" w:space="0" w:color="auto"/>
              </w:divBdr>
            </w:div>
            <w:div w:id="266549695">
              <w:marLeft w:val="0"/>
              <w:marRight w:val="0"/>
              <w:marTop w:val="0"/>
              <w:marBottom w:val="0"/>
              <w:divBdr>
                <w:top w:val="none" w:sz="0" w:space="0" w:color="auto"/>
                <w:left w:val="none" w:sz="0" w:space="0" w:color="auto"/>
                <w:bottom w:val="none" w:sz="0" w:space="0" w:color="auto"/>
                <w:right w:val="none" w:sz="0" w:space="0" w:color="auto"/>
              </w:divBdr>
            </w:div>
            <w:div w:id="266549697">
              <w:marLeft w:val="0"/>
              <w:marRight w:val="0"/>
              <w:marTop w:val="0"/>
              <w:marBottom w:val="0"/>
              <w:divBdr>
                <w:top w:val="none" w:sz="0" w:space="0" w:color="auto"/>
                <w:left w:val="none" w:sz="0" w:space="0" w:color="auto"/>
                <w:bottom w:val="none" w:sz="0" w:space="0" w:color="auto"/>
                <w:right w:val="none" w:sz="0" w:space="0" w:color="auto"/>
              </w:divBdr>
            </w:div>
            <w:div w:id="266549698">
              <w:marLeft w:val="0"/>
              <w:marRight w:val="0"/>
              <w:marTop w:val="0"/>
              <w:marBottom w:val="0"/>
              <w:divBdr>
                <w:top w:val="none" w:sz="0" w:space="0" w:color="auto"/>
                <w:left w:val="none" w:sz="0" w:space="0" w:color="auto"/>
                <w:bottom w:val="none" w:sz="0" w:space="0" w:color="auto"/>
                <w:right w:val="none" w:sz="0" w:space="0" w:color="auto"/>
              </w:divBdr>
            </w:div>
            <w:div w:id="266549699">
              <w:marLeft w:val="0"/>
              <w:marRight w:val="0"/>
              <w:marTop w:val="0"/>
              <w:marBottom w:val="0"/>
              <w:divBdr>
                <w:top w:val="none" w:sz="0" w:space="0" w:color="auto"/>
                <w:left w:val="none" w:sz="0" w:space="0" w:color="auto"/>
                <w:bottom w:val="none" w:sz="0" w:space="0" w:color="auto"/>
                <w:right w:val="none" w:sz="0" w:space="0" w:color="auto"/>
              </w:divBdr>
            </w:div>
            <w:div w:id="266549700">
              <w:marLeft w:val="0"/>
              <w:marRight w:val="0"/>
              <w:marTop w:val="0"/>
              <w:marBottom w:val="0"/>
              <w:divBdr>
                <w:top w:val="none" w:sz="0" w:space="0" w:color="auto"/>
                <w:left w:val="none" w:sz="0" w:space="0" w:color="auto"/>
                <w:bottom w:val="none" w:sz="0" w:space="0" w:color="auto"/>
                <w:right w:val="none" w:sz="0" w:space="0" w:color="auto"/>
              </w:divBdr>
            </w:div>
            <w:div w:id="266549701">
              <w:marLeft w:val="0"/>
              <w:marRight w:val="0"/>
              <w:marTop w:val="0"/>
              <w:marBottom w:val="0"/>
              <w:divBdr>
                <w:top w:val="none" w:sz="0" w:space="0" w:color="auto"/>
                <w:left w:val="none" w:sz="0" w:space="0" w:color="auto"/>
                <w:bottom w:val="none" w:sz="0" w:space="0" w:color="auto"/>
                <w:right w:val="none" w:sz="0" w:space="0" w:color="auto"/>
              </w:divBdr>
            </w:div>
            <w:div w:id="266549702">
              <w:marLeft w:val="0"/>
              <w:marRight w:val="0"/>
              <w:marTop w:val="0"/>
              <w:marBottom w:val="0"/>
              <w:divBdr>
                <w:top w:val="none" w:sz="0" w:space="0" w:color="auto"/>
                <w:left w:val="none" w:sz="0" w:space="0" w:color="auto"/>
                <w:bottom w:val="none" w:sz="0" w:space="0" w:color="auto"/>
                <w:right w:val="none" w:sz="0" w:space="0" w:color="auto"/>
              </w:divBdr>
            </w:div>
            <w:div w:id="266549703">
              <w:marLeft w:val="0"/>
              <w:marRight w:val="0"/>
              <w:marTop w:val="0"/>
              <w:marBottom w:val="0"/>
              <w:divBdr>
                <w:top w:val="none" w:sz="0" w:space="0" w:color="auto"/>
                <w:left w:val="none" w:sz="0" w:space="0" w:color="auto"/>
                <w:bottom w:val="none" w:sz="0" w:space="0" w:color="auto"/>
                <w:right w:val="none" w:sz="0" w:space="0" w:color="auto"/>
              </w:divBdr>
            </w:div>
            <w:div w:id="266549705">
              <w:marLeft w:val="0"/>
              <w:marRight w:val="0"/>
              <w:marTop w:val="0"/>
              <w:marBottom w:val="0"/>
              <w:divBdr>
                <w:top w:val="none" w:sz="0" w:space="0" w:color="auto"/>
                <w:left w:val="none" w:sz="0" w:space="0" w:color="auto"/>
                <w:bottom w:val="none" w:sz="0" w:space="0" w:color="auto"/>
                <w:right w:val="none" w:sz="0" w:space="0" w:color="auto"/>
              </w:divBdr>
            </w:div>
            <w:div w:id="266549706">
              <w:marLeft w:val="0"/>
              <w:marRight w:val="0"/>
              <w:marTop w:val="0"/>
              <w:marBottom w:val="0"/>
              <w:divBdr>
                <w:top w:val="none" w:sz="0" w:space="0" w:color="auto"/>
                <w:left w:val="none" w:sz="0" w:space="0" w:color="auto"/>
                <w:bottom w:val="none" w:sz="0" w:space="0" w:color="auto"/>
                <w:right w:val="none" w:sz="0" w:space="0" w:color="auto"/>
              </w:divBdr>
            </w:div>
            <w:div w:id="266549707">
              <w:marLeft w:val="0"/>
              <w:marRight w:val="0"/>
              <w:marTop w:val="0"/>
              <w:marBottom w:val="0"/>
              <w:divBdr>
                <w:top w:val="none" w:sz="0" w:space="0" w:color="auto"/>
                <w:left w:val="none" w:sz="0" w:space="0" w:color="auto"/>
                <w:bottom w:val="none" w:sz="0" w:space="0" w:color="auto"/>
                <w:right w:val="none" w:sz="0" w:space="0" w:color="auto"/>
              </w:divBdr>
            </w:div>
            <w:div w:id="266549709">
              <w:marLeft w:val="0"/>
              <w:marRight w:val="0"/>
              <w:marTop w:val="0"/>
              <w:marBottom w:val="0"/>
              <w:divBdr>
                <w:top w:val="none" w:sz="0" w:space="0" w:color="auto"/>
                <w:left w:val="none" w:sz="0" w:space="0" w:color="auto"/>
                <w:bottom w:val="none" w:sz="0" w:space="0" w:color="auto"/>
                <w:right w:val="none" w:sz="0" w:space="0" w:color="auto"/>
              </w:divBdr>
            </w:div>
            <w:div w:id="266549710">
              <w:marLeft w:val="0"/>
              <w:marRight w:val="0"/>
              <w:marTop w:val="0"/>
              <w:marBottom w:val="0"/>
              <w:divBdr>
                <w:top w:val="none" w:sz="0" w:space="0" w:color="auto"/>
                <w:left w:val="none" w:sz="0" w:space="0" w:color="auto"/>
                <w:bottom w:val="none" w:sz="0" w:space="0" w:color="auto"/>
                <w:right w:val="none" w:sz="0" w:space="0" w:color="auto"/>
              </w:divBdr>
            </w:div>
            <w:div w:id="266549711">
              <w:marLeft w:val="0"/>
              <w:marRight w:val="0"/>
              <w:marTop w:val="0"/>
              <w:marBottom w:val="0"/>
              <w:divBdr>
                <w:top w:val="none" w:sz="0" w:space="0" w:color="auto"/>
                <w:left w:val="none" w:sz="0" w:space="0" w:color="auto"/>
                <w:bottom w:val="none" w:sz="0" w:space="0" w:color="auto"/>
                <w:right w:val="none" w:sz="0" w:space="0" w:color="auto"/>
              </w:divBdr>
            </w:div>
            <w:div w:id="266549712">
              <w:marLeft w:val="0"/>
              <w:marRight w:val="0"/>
              <w:marTop w:val="0"/>
              <w:marBottom w:val="0"/>
              <w:divBdr>
                <w:top w:val="none" w:sz="0" w:space="0" w:color="auto"/>
                <w:left w:val="none" w:sz="0" w:space="0" w:color="auto"/>
                <w:bottom w:val="none" w:sz="0" w:space="0" w:color="auto"/>
                <w:right w:val="none" w:sz="0" w:space="0" w:color="auto"/>
              </w:divBdr>
            </w:div>
            <w:div w:id="266549713">
              <w:marLeft w:val="0"/>
              <w:marRight w:val="0"/>
              <w:marTop w:val="0"/>
              <w:marBottom w:val="0"/>
              <w:divBdr>
                <w:top w:val="none" w:sz="0" w:space="0" w:color="auto"/>
                <w:left w:val="none" w:sz="0" w:space="0" w:color="auto"/>
                <w:bottom w:val="none" w:sz="0" w:space="0" w:color="auto"/>
                <w:right w:val="none" w:sz="0" w:space="0" w:color="auto"/>
              </w:divBdr>
            </w:div>
            <w:div w:id="266549714">
              <w:marLeft w:val="0"/>
              <w:marRight w:val="0"/>
              <w:marTop w:val="0"/>
              <w:marBottom w:val="0"/>
              <w:divBdr>
                <w:top w:val="none" w:sz="0" w:space="0" w:color="auto"/>
                <w:left w:val="none" w:sz="0" w:space="0" w:color="auto"/>
                <w:bottom w:val="none" w:sz="0" w:space="0" w:color="auto"/>
                <w:right w:val="none" w:sz="0" w:space="0" w:color="auto"/>
              </w:divBdr>
            </w:div>
            <w:div w:id="266549715">
              <w:marLeft w:val="0"/>
              <w:marRight w:val="0"/>
              <w:marTop w:val="0"/>
              <w:marBottom w:val="0"/>
              <w:divBdr>
                <w:top w:val="none" w:sz="0" w:space="0" w:color="auto"/>
                <w:left w:val="none" w:sz="0" w:space="0" w:color="auto"/>
                <w:bottom w:val="none" w:sz="0" w:space="0" w:color="auto"/>
                <w:right w:val="none" w:sz="0" w:space="0" w:color="auto"/>
              </w:divBdr>
            </w:div>
            <w:div w:id="266549716">
              <w:marLeft w:val="0"/>
              <w:marRight w:val="0"/>
              <w:marTop w:val="0"/>
              <w:marBottom w:val="0"/>
              <w:divBdr>
                <w:top w:val="none" w:sz="0" w:space="0" w:color="auto"/>
                <w:left w:val="none" w:sz="0" w:space="0" w:color="auto"/>
                <w:bottom w:val="none" w:sz="0" w:space="0" w:color="auto"/>
                <w:right w:val="none" w:sz="0" w:space="0" w:color="auto"/>
              </w:divBdr>
            </w:div>
            <w:div w:id="266549717">
              <w:marLeft w:val="0"/>
              <w:marRight w:val="0"/>
              <w:marTop w:val="0"/>
              <w:marBottom w:val="0"/>
              <w:divBdr>
                <w:top w:val="none" w:sz="0" w:space="0" w:color="auto"/>
                <w:left w:val="none" w:sz="0" w:space="0" w:color="auto"/>
                <w:bottom w:val="none" w:sz="0" w:space="0" w:color="auto"/>
                <w:right w:val="none" w:sz="0" w:space="0" w:color="auto"/>
              </w:divBdr>
            </w:div>
            <w:div w:id="266549718">
              <w:marLeft w:val="0"/>
              <w:marRight w:val="0"/>
              <w:marTop w:val="0"/>
              <w:marBottom w:val="0"/>
              <w:divBdr>
                <w:top w:val="none" w:sz="0" w:space="0" w:color="auto"/>
                <w:left w:val="none" w:sz="0" w:space="0" w:color="auto"/>
                <w:bottom w:val="none" w:sz="0" w:space="0" w:color="auto"/>
                <w:right w:val="none" w:sz="0" w:space="0" w:color="auto"/>
              </w:divBdr>
            </w:div>
            <w:div w:id="266549720">
              <w:marLeft w:val="0"/>
              <w:marRight w:val="0"/>
              <w:marTop w:val="0"/>
              <w:marBottom w:val="0"/>
              <w:divBdr>
                <w:top w:val="none" w:sz="0" w:space="0" w:color="auto"/>
                <w:left w:val="none" w:sz="0" w:space="0" w:color="auto"/>
                <w:bottom w:val="none" w:sz="0" w:space="0" w:color="auto"/>
                <w:right w:val="none" w:sz="0" w:space="0" w:color="auto"/>
              </w:divBdr>
            </w:div>
            <w:div w:id="266549721">
              <w:marLeft w:val="0"/>
              <w:marRight w:val="0"/>
              <w:marTop w:val="0"/>
              <w:marBottom w:val="0"/>
              <w:divBdr>
                <w:top w:val="none" w:sz="0" w:space="0" w:color="auto"/>
                <w:left w:val="none" w:sz="0" w:space="0" w:color="auto"/>
                <w:bottom w:val="none" w:sz="0" w:space="0" w:color="auto"/>
                <w:right w:val="none" w:sz="0" w:space="0" w:color="auto"/>
              </w:divBdr>
            </w:div>
            <w:div w:id="266549722">
              <w:marLeft w:val="0"/>
              <w:marRight w:val="0"/>
              <w:marTop w:val="0"/>
              <w:marBottom w:val="0"/>
              <w:divBdr>
                <w:top w:val="none" w:sz="0" w:space="0" w:color="auto"/>
                <w:left w:val="none" w:sz="0" w:space="0" w:color="auto"/>
                <w:bottom w:val="none" w:sz="0" w:space="0" w:color="auto"/>
                <w:right w:val="none" w:sz="0" w:space="0" w:color="auto"/>
              </w:divBdr>
            </w:div>
            <w:div w:id="266549723">
              <w:marLeft w:val="0"/>
              <w:marRight w:val="0"/>
              <w:marTop w:val="0"/>
              <w:marBottom w:val="0"/>
              <w:divBdr>
                <w:top w:val="none" w:sz="0" w:space="0" w:color="auto"/>
                <w:left w:val="none" w:sz="0" w:space="0" w:color="auto"/>
                <w:bottom w:val="none" w:sz="0" w:space="0" w:color="auto"/>
                <w:right w:val="none" w:sz="0" w:space="0" w:color="auto"/>
              </w:divBdr>
            </w:div>
            <w:div w:id="266549724">
              <w:marLeft w:val="0"/>
              <w:marRight w:val="0"/>
              <w:marTop w:val="0"/>
              <w:marBottom w:val="0"/>
              <w:divBdr>
                <w:top w:val="none" w:sz="0" w:space="0" w:color="auto"/>
                <w:left w:val="none" w:sz="0" w:space="0" w:color="auto"/>
                <w:bottom w:val="none" w:sz="0" w:space="0" w:color="auto"/>
                <w:right w:val="none" w:sz="0" w:space="0" w:color="auto"/>
              </w:divBdr>
            </w:div>
            <w:div w:id="266549726">
              <w:marLeft w:val="0"/>
              <w:marRight w:val="0"/>
              <w:marTop w:val="0"/>
              <w:marBottom w:val="0"/>
              <w:divBdr>
                <w:top w:val="none" w:sz="0" w:space="0" w:color="auto"/>
                <w:left w:val="none" w:sz="0" w:space="0" w:color="auto"/>
                <w:bottom w:val="none" w:sz="0" w:space="0" w:color="auto"/>
                <w:right w:val="none" w:sz="0" w:space="0" w:color="auto"/>
              </w:divBdr>
            </w:div>
            <w:div w:id="266549727">
              <w:marLeft w:val="0"/>
              <w:marRight w:val="0"/>
              <w:marTop w:val="0"/>
              <w:marBottom w:val="0"/>
              <w:divBdr>
                <w:top w:val="none" w:sz="0" w:space="0" w:color="auto"/>
                <w:left w:val="none" w:sz="0" w:space="0" w:color="auto"/>
                <w:bottom w:val="none" w:sz="0" w:space="0" w:color="auto"/>
                <w:right w:val="none" w:sz="0" w:space="0" w:color="auto"/>
              </w:divBdr>
            </w:div>
            <w:div w:id="266549728">
              <w:marLeft w:val="0"/>
              <w:marRight w:val="0"/>
              <w:marTop w:val="0"/>
              <w:marBottom w:val="0"/>
              <w:divBdr>
                <w:top w:val="none" w:sz="0" w:space="0" w:color="auto"/>
                <w:left w:val="none" w:sz="0" w:space="0" w:color="auto"/>
                <w:bottom w:val="none" w:sz="0" w:space="0" w:color="auto"/>
                <w:right w:val="none" w:sz="0" w:space="0" w:color="auto"/>
              </w:divBdr>
            </w:div>
            <w:div w:id="266549729">
              <w:marLeft w:val="0"/>
              <w:marRight w:val="0"/>
              <w:marTop w:val="0"/>
              <w:marBottom w:val="0"/>
              <w:divBdr>
                <w:top w:val="none" w:sz="0" w:space="0" w:color="auto"/>
                <w:left w:val="none" w:sz="0" w:space="0" w:color="auto"/>
                <w:bottom w:val="none" w:sz="0" w:space="0" w:color="auto"/>
                <w:right w:val="none" w:sz="0" w:space="0" w:color="auto"/>
              </w:divBdr>
            </w:div>
            <w:div w:id="266549730">
              <w:marLeft w:val="0"/>
              <w:marRight w:val="0"/>
              <w:marTop w:val="0"/>
              <w:marBottom w:val="0"/>
              <w:divBdr>
                <w:top w:val="none" w:sz="0" w:space="0" w:color="auto"/>
                <w:left w:val="none" w:sz="0" w:space="0" w:color="auto"/>
                <w:bottom w:val="none" w:sz="0" w:space="0" w:color="auto"/>
                <w:right w:val="none" w:sz="0" w:space="0" w:color="auto"/>
              </w:divBdr>
            </w:div>
            <w:div w:id="266549731">
              <w:marLeft w:val="0"/>
              <w:marRight w:val="0"/>
              <w:marTop w:val="0"/>
              <w:marBottom w:val="0"/>
              <w:divBdr>
                <w:top w:val="none" w:sz="0" w:space="0" w:color="auto"/>
                <w:left w:val="none" w:sz="0" w:space="0" w:color="auto"/>
                <w:bottom w:val="none" w:sz="0" w:space="0" w:color="auto"/>
                <w:right w:val="none" w:sz="0" w:space="0" w:color="auto"/>
              </w:divBdr>
            </w:div>
            <w:div w:id="266549732">
              <w:marLeft w:val="0"/>
              <w:marRight w:val="0"/>
              <w:marTop w:val="0"/>
              <w:marBottom w:val="0"/>
              <w:divBdr>
                <w:top w:val="none" w:sz="0" w:space="0" w:color="auto"/>
                <w:left w:val="none" w:sz="0" w:space="0" w:color="auto"/>
                <w:bottom w:val="none" w:sz="0" w:space="0" w:color="auto"/>
                <w:right w:val="none" w:sz="0" w:space="0" w:color="auto"/>
              </w:divBdr>
            </w:div>
            <w:div w:id="266549733">
              <w:marLeft w:val="0"/>
              <w:marRight w:val="0"/>
              <w:marTop w:val="0"/>
              <w:marBottom w:val="0"/>
              <w:divBdr>
                <w:top w:val="none" w:sz="0" w:space="0" w:color="auto"/>
                <w:left w:val="none" w:sz="0" w:space="0" w:color="auto"/>
                <w:bottom w:val="none" w:sz="0" w:space="0" w:color="auto"/>
                <w:right w:val="none" w:sz="0" w:space="0" w:color="auto"/>
              </w:divBdr>
            </w:div>
            <w:div w:id="266549734">
              <w:marLeft w:val="0"/>
              <w:marRight w:val="0"/>
              <w:marTop w:val="0"/>
              <w:marBottom w:val="0"/>
              <w:divBdr>
                <w:top w:val="none" w:sz="0" w:space="0" w:color="auto"/>
                <w:left w:val="none" w:sz="0" w:space="0" w:color="auto"/>
                <w:bottom w:val="none" w:sz="0" w:space="0" w:color="auto"/>
                <w:right w:val="none" w:sz="0" w:space="0" w:color="auto"/>
              </w:divBdr>
            </w:div>
            <w:div w:id="266549736">
              <w:marLeft w:val="0"/>
              <w:marRight w:val="0"/>
              <w:marTop w:val="0"/>
              <w:marBottom w:val="0"/>
              <w:divBdr>
                <w:top w:val="none" w:sz="0" w:space="0" w:color="auto"/>
                <w:left w:val="none" w:sz="0" w:space="0" w:color="auto"/>
                <w:bottom w:val="none" w:sz="0" w:space="0" w:color="auto"/>
                <w:right w:val="none" w:sz="0" w:space="0" w:color="auto"/>
              </w:divBdr>
            </w:div>
            <w:div w:id="266549738">
              <w:marLeft w:val="0"/>
              <w:marRight w:val="0"/>
              <w:marTop w:val="0"/>
              <w:marBottom w:val="0"/>
              <w:divBdr>
                <w:top w:val="none" w:sz="0" w:space="0" w:color="auto"/>
                <w:left w:val="none" w:sz="0" w:space="0" w:color="auto"/>
                <w:bottom w:val="none" w:sz="0" w:space="0" w:color="auto"/>
                <w:right w:val="none" w:sz="0" w:space="0" w:color="auto"/>
              </w:divBdr>
            </w:div>
            <w:div w:id="266549739">
              <w:marLeft w:val="0"/>
              <w:marRight w:val="0"/>
              <w:marTop w:val="0"/>
              <w:marBottom w:val="0"/>
              <w:divBdr>
                <w:top w:val="none" w:sz="0" w:space="0" w:color="auto"/>
                <w:left w:val="none" w:sz="0" w:space="0" w:color="auto"/>
                <w:bottom w:val="none" w:sz="0" w:space="0" w:color="auto"/>
                <w:right w:val="none" w:sz="0" w:space="0" w:color="auto"/>
              </w:divBdr>
            </w:div>
            <w:div w:id="266549741">
              <w:marLeft w:val="0"/>
              <w:marRight w:val="0"/>
              <w:marTop w:val="0"/>
              <w:marBottom w:val="0"/>
              <w:divBdr>
                <w:top w:val="none" w:sz="0" w:space="0" w:color="auto"/>
                <w:left w:val="none" w:sz="0" w:space="0" w:color="auto"/>
                <w:bottom w:val="none" w:sz="0" w:space="0" w:color="auto"/>
                <w:right w:val="none" w:sz="0" w:space="0" w:color="auto"/>
              </w:divBdr>
            </w:div>
            <w:div w:id="266549742">
              <w:marLeft w:val="0"/>
              <w:marRight w:val="0"/>
              <w:marTop w:val="0"/>
              <w:marBottom w:val="0"/>
              <w:divBdr>
                <w:top w:val="none" w:sz="0" w:space="0" w:color="auto"/>
                <w:left w:val="none" w:sz="0" w:space="0" w:color="auto"/>
                <w:bottom w:val="none" w:sz="0" w:space="0" w:color="auto"/>
                <w:right w:val="none" w:sz="0" w:space="0" w:color="auto"/>
              </w:divBdr>
            </w:div>
            <w:div w:id="266549743">
              <w:marLeft w:val="0"/>
              <w:marRight w:val="0"/>
              <w:marTop w:val="0"/>
              <w:marBottom w:val="0"/>
              <w:divBdr>
                <w:top w:val="none" w:sz="0" w:space="0" w:color="auto"/>
                <w:left w:val="none" w:sz="0" w:space="0" w:color="auto"/>
                <w:bottom w:val="none" w:sz="0" w:space="0" w:color="auto"/>
                <w:right w:val="none" w:sz="0" w:space="0" w:color="auto"/>
              </w:divBdr>
            </w:div>
            <w:div w:id="266549744">
              <w:marLeft w:val="0"/>
              <w:marRight w:val="0"/>
              <w:marTop w:val="0"/>
              <w:marBottom w:val="0"/>
              <w:divBdr>
                <w:top w:val="none" w:sz="0" w:space="0" w:color="auto"/>
                <w:left w:val="none" w:sz="0" w:space="0" w:color="auto"/>
                <w:bottom w:val="none" w:sz="0" w:space="0" w:color="auto"/>
                <w:right w:val="none" w:sz="0" w:space="0" w:color="auto"/>
              </w:divBdr>
            </w:div>
            <w:div w:id="266549745">
              <w:marLeft w:val="0"/>
              <w:marRight w:val="0"/>
              <w:marTop w:val="0"/>
              <w:marBottom w:val="0"/>
              <w:divBdr>
                <w:top w:val="none" w:sz="0" w:space="0" w:color="auto"/>
                <w:left w:val="none" w:sz="0" w:space="0" w:color="auto"/>
                <w:bottom w:val="none" w:sz="0" w:space="0" w:color="auto"/>
                <w:right w:val="none" w:sz="0" w:space="0" w:color="auto"/>
              </w:divBdr>
            </w:div>
            <w:div w:id="266549748">
              <w:marLeft w:val="0"/>
              <w:marRight w:val="0"/>
              <w:marTop w:val="0"/>
              <w:marBottom w:val="0"/>
              <w:divBdr>
                <w:top w:val="none" w:sz="0" w:space="0" w:color="auto"/>
                <w:left w:val="none" w:sz="0" w:space="0" w:color="auto"/>
                <w:bottom w:val="none" w:sz="0" w:space="0" w:color="auto"/>
                <w:right w:val="none" w:sz="0" w:space="0" w:color="auto"/>
              </w:divBdr>
            </w:div>
            <w:div w:id="266549749">
              <w:marLeft w:val="0"/>
              <w:marRight w:val="0"/>
              <w:marTop w:val="0"/>
              <w:marBottom w:val="0"/>
              <w:divBdr>
                <w:top w:val="none" w:sz="0" w:space="0" w:color="auto"/>
                <w:left w:val="none" w:sz="0" w:space="0" w:color="auto"/>
                <w:bottom w:val="none" w:sz="0" w:space="0" w:color="auto"/>
                <w:right w:val="none" w:sz="0" w:space="0" w:color="auto"/>
              </w:divBdr>
            </w:div>
            <w:div w:id="266549751">
              <w:marLeft w:val="0"/>
              <w:marRight w:val="0"/>
              <w:marTop w:val="0"/>
              <w:marBottom w:val="0"/>
              <w:divBdr>
                <w:top w:val="none" w:sz="0" w:space="0" w:color="auto"/>
                <w:left w:val="none" w:sz="0" w:space="0" w:color="auto"/>
                <w:bottom w:val="none" w:sz="0" w:space="0" w:color="auto"/>
                <w:right w:val="none" w:sz="0" w:space="0" w:color="auto"/>
              </w:divBdr>
            </w:div>
            <w:div w:id="266549752">
              <w:marLeft w:val="0"/>
              <w:marRight w:val="0"/>
              <w:marTop w:val="0"/>
              <w:marBottom w:val="0"/>
              <w:divBdr>
                <w:top w:val="none" w:sz="0" w:space="0" w:color="auto"/>
                <w:left w:val="none" w:sz="0" w:space="0" w:color="auto"/>
                <w:bottom w:val="none" w:sz="0" w:space="0" w:color="auto"/>
                <w:right w:val="none" w:sz="0" w:space="0" w:color="auto"/>
              </w:divBdr>
            </w:div>
            <w:div w:id="266549753">
              <w:marLeft w:val="0"/>
              <w:marRight w:val="0"/>
              <w:marTop w:val="0"/>
              <w:marBottom w:val="0"/>
              <w:divBdr>
                <w:top w:val="none" w:sz="0" w:space="0" w:color="auto"/>
                <w:left w:val="none" w:sz="0" w:space="0" w:color="auto"/>
                <w:bottom w:val="none" w:sz="0" w:space="0" w:color="auto"/>
                <w:right w:val="none" w:sz="0" w:space="0" w:color="auto"/>
              </w:divBdr>
            </w:div>
            <w:div w:id="266549754">
              <w:marLeft w:val="0"/>
              <w:marRight w:val="0"/>
              <w:marTop w:val="0"/>
              <w:marBottom w:val="0"/>
              <w:divBdr>
                <w:top w:val="none" w:sz="0" w:space="0" w:color="auto"/>
                <w:left w:val="none" w:sz="0" w:space="0" w:color="auto"/>
                <w:bottom w:val="none" w:sz="0" w:space="0" w:color="auto"/>
                <w:right w:val="none" w:sz="0" w:space="0" w:color="auto"/>
              </w:divBdr>
            </w:div>
            <w:div w:id="266549755">
              <w:marLeft w:val="0"/>
              <w:marRight w:val="0"/>
              <w:marTop w:val="0"/>
              <w:marBottom w:val="0"/>
              <w:divBdr>
                <w:top w:val="none" w:sz="0" w:space="0" w:color="auto"/>
                <w:left w:val="none" w:sz="0" w:space="0" w:color="auto"/>
                <w:bottom w:val="none" w:sz="0" w:space="0" w:color="auto"/>
                <w:right w:val="none" w:sz="0" w:space="0" w:color="auto"/>
              </w:divBdr>
            </w:div>
            <w:div w:id="266549756">
              <w:marLeft w:val="0"/>
              <w:marRight w:val="0"/>
              <w:marTop w:val="0"/>
              <w:marBottom w:val="0"/>
              <w:divBdr>
                <w:top w:val="none" w:sz="0" w:space="0" w:color="auto"/>
                <w:left w:val="none" w:sz="0" w:space="0" w:color="auto"/>
                <w:bottom w:val="none" w:sz="0" w:space="0" w:color="auto"/>
                <w:right w:val="none" w:sz="0" w:space="0" w:color="auto"/>
              </w:divBdr>
            </w:div>
            <w:div w:id="266549757">
              <w:marLeft w:val="0"/>
              <w:marRight w:val="0"/>
              <w:marTop w:val="0"/>
              <w:marBottom w:val="0"/>
              <w:divBdr>
                <w:top w:val="none" w:sz="0" w:space="0" w:color="auto"/>
                <w:left w:val="none" w:sz="0" w:space="0" w:color="auto"/>
                <w:bottom w:val="none" w:sz="0" w:space="0" w:color="auto"/>
                <w:right w:val="none" w:sz="0" w:space="0" w:color="auto"/>
              </w:divBdr>
            </w:div>
            <w:div w:id="266549758">
              <w:marLeft w:val="0"/>
              <w:marRight w:val="0"/>
              <w:marTop w:val="0"/>
              <w:marBottom w:val="0"/>
              <w:divBdr>
                <w:top w:val="none" w:sz="0" w:space="0" w:color="auto"/>
                <w:left w:val="none" w:sz="0" w:space="0" w:color="auto"/>
                <w:bottom w:val="none" w:sz="0" w:space="0" w:color="auto"/>
                <w:right w:val="none" w:sz="0" w:space="0" w:color="auto"/>
              </w:divBdr>
            </w:div>
            <w:div w:id="266549759">
              <w:marLeft w:val="0"/>
              <w:marRight w:val="0"/>
              <w:marTop w:val="0"/>
              <w:marBottom w:val="0"/>
              <w:divBdr>
                <w:top w:val="none" w:sz="0" w:space="0" w:color="auto"/>
                <w:left w:val="none" w:sz="0" w:space="0" w:color="auto"/>
                <w:bottom w:val="none" w:sz="0" w:space="0" w:color="auto"/>
                <w:right w:val="none" w:sz="0" w:space="0" w:color="auto"/>
              </w:divBdr>
            </w:div>
            <w:div w:id="266549760">
              <w:marLeft w:val="0"/>
              <w:marRight w:val="0"/>
              <w:marTop w:val="0"/>
              <w:marBottom w:val="0"/>
              <w:divBdr>
                <w:top w:val="none" w:sz="0" w:space="0" w:color="auto"/>
                <w:left w:val="none" w:sz="0" w:space="0" w:color="auto"/>
                <w:bottom w:val="none" w:sz="0" w:space="0" w:color="auto"/>
                <w:right w:val="none" w:sz="0" w:space="0" w:color="auto"/>
              </w:divBdr>
            </w:div>
            <w:div w:id="266549761">
              <w:marLeft w:val="0"/>
              <w:marRight w:val="0"/>
              <w:marTop w:val="0"/>
              <w:marBottom w:val="0"/>
              <w:divBdr>
                <w:top w:val="none" w:sz="0" w:space="0" w:color="auto"/>
                <w:left w:val="none" w:sz="0" w:space="0" w:color="auto"/>
                <w:bottom w:val="none" w:sz="0" w:space="0" w:color="auto"/>
                <w:right w:val="none" w:sz="0" w:space="0" w:color="auto"/>
              </w:divBdr>
            </w:div>
            <w:div w:id="266549762">
              <w:marLeft w:val="0"/>
              <w:marRight w:val="0"/>
              <w:marTop w:val="0"/>
              <w:marBottom w:val="0"/>
              <w:divBdr>
                <w:top w:val="none" w:sz="0" w:space="0" w:color="auto"/>
                <w:left w:val="none" w:sz="0" w:space="0" w:color="auto"/>
                <w:bottom w:val="none" w:sz="0" w:space="0" w:color="auto"/>
                <w:right w:val="none" w:sz="0" w:space="0" w:color="auto"/>
              </w:divBdr>
            </w:div>
            <w:div w:id="266549763">
              <w:marLeft w:val="0"/>
              <w:marRight w:val="0"/>
              <w:marTop w:val="0"/>
              <w:marBottom w:val="0"/>
              <w:divBdr>
                <w:top w:val="none" w:sz="0" w:space="0" w:color="auto"/>
                <w:left w:val="none" w:sz="0" w:space="0" w:color="auto"/>
                <w:bottom w:val="none" w:sz="0" w:space="0" w:color="auto"/>
                <w:right w:val="none" w:sz="0" w:space="0" w:color="auto"/>
              </w:divBdr>
            </w:div>
            <w:div w:id="266549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995939">
      <w:bodyDiv w:val="1"/>
      <w:marLeft w:val="0"/>
      <w:marRight w:val="0"/>
      <w:marTop w:val="0"/>
      <w:marBottom w:val="0"/>
      <w:divBdr>
        <w:top w:val="none" w:sz="0" w:space="0" w:color="auto"/>
        <w:left w:val="none" w:sz="0" w:space="0" w:color="auto"/>
        <w:bottom w:val="none" w:sz="0" w:space="0" w:color="auto"/>
        <w:right w:val="none" w:sz="0" w:space="0" w:color="auto"/>
      </w:divBdr>
    </w:div>
    <w:div w:id="347028016">
      <w:bodyDiv w:val="1"/>
      <w:marLeft w:val="0"/>
      <w:marRight w:val="0"/>
      <w:marTop w:val="0"/>
      <w:marBottom w:val="0"/>
      <w:divBdr>
        <w:top w:val="none" w:sz="0" w:space="0" w:color="auto"/>
        <w:left w:val="none" w:sz="0" w:space="0" w:color="auto"/>
        <w:bottom w:val="none" w:sz="0" w:space="0" w:color="auto"/>
        <w:right w:val="none" w:sz="0" w:space="0" w:color="auto"/>
      </w:divBdr>
    </w:div>
    <w:div w:id="600265779">
      <w:bodyDiv w:val="1"/>
      <w:marLeft w:val="0"/>
      <w:marRight w:val="0"/>
      <w:marTop w:val="0"/>
      <w:marBottom w:val="0"/>
      <w:divBdr>
        <w:top w:val="none" w:sz="0" w:space="0" w:color="auto"/>
        <w:left w:val="none" w:sz="0" w:space="0" w:color="auto"/>
        <w:bottom w:val="none" w:sz="0" w:space="0" w:color="auto"/>
        <w:right w:val="none" w:sz="0" w:space="0" w:color="auto"/>
      </w:divBdr>
    </w:div>
    <w:div w:id="684290722">
      <w:bodyDiv w:val="1"/>
      <w:marLeft w:val="0"/>
      <w:marRight w:val="0"/>
      <w:marTop w:val="0"/>
      <w:marBottom w:val="0"/>
      <w:divBdr>
        <w:top w:val="none" w:sz="0" w:space="0" w:color="auto"/>
        <w:left w:val="none" w:sz="0" w:space="0" w:color="auto"/>
        <w:bottom w:val="none" w:sz="0" w:space="0" w:color="auto"/>
        <w:right w:val="none" w:sz="0" w:space="0" w:color="auto"/>
      </w:divBdr>
    </w:div>
    <w:div w:id="699403836">
      <w:bodyDiv w:val="1"/>
      <w:marLeft w:val="0"/>
      <w:marRight w:val="0"/>
      <w:marTop w:val="0"/>
      <w:marBottom w:val="0"/>
      <w:divBdr>
        <w:top w:val="none" w:sz="0" w:space="0" w:color="auto"/>
        <w:left w:val="none" w:sz="0" w:space="0" w:color="auto"/>
        <w:bottom w:val="none" w:sz="0" w:space="0" w:color="auto"/>
        <w:right w:val="none" w:sz="0" w:space="0" w:color="auto"/>
      </w:divBdr>
    </w:div>
    <w:div w:id="760296233">
      <w:bodyDiv w:val="1"/>
      <w:marLeft w:val="0"/>
      <w:marRight w:val="0"/>
      <w:marTop w:val="0"/>
      <w:marBottom w:val="0"/>
      <w:divBdr>
        <w:top w:val="none" w:sz="0" w:space="0" w:color="auto"/>
        <w:left w:val="none" w:sz="0" w:space="0" w:color="auto"/>
        <w:bottom w:val="none" w:sz="0" w:space="0" w:color="auto"/>
        <w:right w:val="none" w:sz="0" w:space="0" w:color="auto"/>
      </w:divBdr>
    </w:div>
    <w:div w:id="1254894135">
      <w:bodyDiv w:val="1"/>
      <w:marLeft w:val="0"/>
      <w:marRight w:val="0"/>
      <w:marTop w:val="0"/>
      <w:marBottom w:val="0"/>
      <w:divBdr>
        <w:top w:val="none" w:sz="0" w:space="0" w:color="auto"/>
        <w:left w:val="none" w:sz="0" w:space="0" w:color="auto"/>
        <w:bottom w:val="none" w:sz="0" w:space="0" w:color="auto"/>
        <w:right w:val="none" w:sz="0" w:space="0" w:color="auto"/>
      </w:divBdr>
      <w:divsChild>
        <w:div w:id="1821070075">
          <w:marLeft w:val="0"/>
          <w:marRight w:val="0"/>
          <w:marTop w:val="0"/>
          <w:marBottom w:val="0"/>
          <w:divBdr>
            <w:top w:val="none" w:sz="0" w:space="0" w:color="auto"/>
            <w:left w:val="none" w:sz="0" w:space="0" w:color="auto"/>
            <w:bottom w:val="none" w:sz="0" w:space="0" w:color="auto"/>
            <w:right w:val="none" w:sz="0" w:space="0" w:color="auto"/>
          </w:divBdr>
          <w:divsChild>
            <w:div w:id="1948612856">
              <w:marLeft w:val="0"/>
              <w:marRight w:val="0"/>
              <w:marTop w:val="0"/>
              <w:marBottom w:val="0"/>
              <w:divBdr>
                <w:top w:val="none" w:sz="0" w:space="0" w:color="auto"/>
                <w:left w:val="none" w:sz="0" w:space="0" w:color="auto"/>
                <w:bottom w:val="none" w:sz="0" w:space="0" w:color="auto"/>
                <w:right w:val="none" w:sz="0" w:space="0" w:color="auto"/>
              </w:divBdr>
              <w:divsChild>
                <w:div w:id="1257207536">
                  <w:marLeft w:val="0"/>
                  <w:marRight w:val="0"/>
                  <w:marTop w:val="0"/>
                  <w:marBottom w:val="0"/>
                  <w:divBdr>
                    <w:top w:val="none" w:sz="0" w:space="0" w:color="auto"/>
                    <w:left w:val="none" w:sz="0" w:space="0" w:color="auto"/>
                    <w:bottom w:val="none" w:sz="0" w:space="0" w:color="auto"/>
                    <w:right w:val="none" w:sz="0" w:space="0" w:color="auto"/>
                  </w:divBdr>
                  <w:divsChild>
                    <w:div w:id="8529461">
                      <w:marLeft w:val="0"/>
                      <w:marRight w:val="0"/>
                      <w:marTop w:val="0"/>
                      <w:marBottom w:val="0"/>
                      <w:divBdr>
                        <w:top w:val="none" w:sz="0" w:space="0" w:color="auto"/>
                        <w:left w:val="none" w:sz="0" w:space="0" w:color="auto"/>
                        <w:bottom w:val="none" w:sz="0" w:space="0" w:color="auto"/>
                        <w:right w:val="none" w:sz="0" w:space="0" w:color="auto"/>
                      </w:divBdr>
                      <w:divsChild>
                        <w:div w:id="1549881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3929021">
          <w:marLeft w:val="0"/>
          <w:marRight w:val="0"/>
          <w:marTop w:val="0"/>
          <w:marBottom w:val="0"/>
          <w:divBdr>
            <w:top w:val="none" w:sz="0" w:space="0" w:color="auto"/>
            <w:left w:val="none" w:sz="0" w:space="0" w:color="auto"/>
            <w:bottom w:val="none" w:sz="0" w:space="0" w:color="auto"/>
            <w:right w:val="none" w:sz="0" w:space="0" w:color="auto"/>
          </w:divBdr>
          <w:divsChild>
            <w:div w:id="2084208457">
              <w:marLeft w:val="0"/>
              <w:marRight w:val="0"/>
              <w:marTop w:val="0"/>
              <w:marBottom w:val="0"/>
              <w:divBdr>
                <w:top w:val="none" w:sz="0" w:space="0" w:color="auto"/>
                <w:left w:val="none" w:sz="0" w:space="0" w:color="auto"/>
                <w:bottom w:val="none" w:sz="0" w:space="0" w:color="auto"/>
                <w:right w:val="none" w:sz="0" w:space="0" w:color="auto"/>
              </w:divBdr>
              <w:divsChild>
                <w:div w:id="100151776">
                  <w:marLeft w:val="0"/>
                  <w:marRight w:val="0"/>
                  <w:marTop w:val="0"/>
                  <w:marBottom w:val="0"/>
                  <w:divBdr>
                    <w:top w:val="none" w:sz="0" w:space="0" w:color="auto"/>
                    <w:left w:val="none" w:sz="0" w:space="0" w:color="auto"/>
                    <w:bottom w:val="none" w:sz="0" w:space="0" w:color="auto"/>
                    <w:right w:val="none" w:sz="0" w:space="0" w:color="auto"/>
                  </w:divBdr>
                  <w:divsChild>
                    <w:div w:id="649597253">
                      <w:marLeft w:val="-240"/>
                      <w:marRight w:val="-528"/>
                      <w:marTop w:val="0"/>
                      <w:marBottom w:val="0"/>
                      <w:divBdr>
                        <w:top w:val="none" w:sz="0" w:space="0" w:color="auto"/>
                        <w:left w:val="none" w:sz="0" w:space="0" w:color="auto"/>
                        <w:bottom w:val="none" w:sz="0" w:space="0" w:color="auto"/>
                        <w:right w:val="none" w:sz="0" w:space="0" w:color="auto"/>
                      </w:divBdr>
                      <w:divsChild>
                        <w:div w:id="184443158">
                          <w:marLeft w:val="-240"/>
                          <w:marRight w:val="-528"/>
                          <w:marTop w:val="0"/>
                          <w:marBottom w:val="0"/>
                          <w:divBdr>
                            <w:top w:val="none" w:sz="0" w:space="0" w:color="auto"/>
                            <w:left w:val="none" w:sz="0" w:space="0" w:color="auto"/>
                            <w:bottom w:val="none" w:sz="0" w:space="0" w:color="auto"/>
                            <w:right w:val="none" w:sz="0" w:space="0" w:color="auto"/>
                          </w:divBdr>
                          <w:divsChild>
                            <w:div w:id="337005844">
                              <w:marLeft w:val="-240"/>
                              <w:marRight w:val="-528"/>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85840820">
      <w:bodyDiv w:val="1"/>
      <w:marLeft w:val="0"/>
      <w:marRight w:val="0"/>
      <w:marTop w:val="0"/>
      <w:marBottom w:val="0"/>
      <w:divBdr>
        <w:top w:val="none" w:sz="0" w:space="0" w:color="auto"/>
        <w:left w:val="none" w:sz="0" w:space="0" w:color="auto"/>
        <w:bottom w:val="none" w:sz="0" w:space="0" w:color="auto"/>
        <w:right w:val="none" w:sz="0" w:space="0" w:color="auto"/>
      </w:divBdr>
    </w:div>
    <w:div w:id="1702054366">
      <w:bodyDiv w:val="1"/>
      <w:marLeft w:val="0"/>
      <w:marRight w:val="0"/>
      <w:marTop w:val="0"/>
      <w:marBottom w:val="0"/>
      <w:divBdr>
        <w:top w:val="none" w:sz="0" w:space="0" w:color="auto"/>
        <w:left w:val="none" w:sz="0" w:space="0" w:color="auto"/>
        <w:bottom w:val="none" w:sz="0" w:space="0" w:color="auto"/>
        <w:right w:val="none" w:sz="0" w:space="0" w:color="auto"/>
      </w:divBdr>
    </w:div>
    <w:div w:id="1713578281">
      <w:bodyDiv w:val="1"/>
      <w:marLeft w:val="0"/>
      <w:marRight w:val="0"/>
      <w:marTop w:val="0"/>
      <w:marBottom w:val="0"/>
      <w:divBdr>
        <w:top w:val="none" w:sz="0" w:space="0" w:color="auto"/>
        <w:left w:val="none" w:sz="0" w:space="0" w:color="auto"/>
        <w:bottom w:val="none" w:sz="0" w:space="0" w:color="auto"/>
        <w:right w:val="none" w:sz="0" w:space="0" w:color="auto"/>
      </w:divBdr>
    </w:div>
    <w:div w:id="1744797675">
      <w:bodyDiv w:val="1"/>
      <w:marLeft w:val="0"/>
      <w:marRight w:val="0"/>
      <w:marTop w:val="0"/>
      <w:marBottom w:val="0"/>
      <w:divBdr>
        <w:top w:val="none" w:sz="0" w:space="0" w:color="auto"/>
        <w:left w:val="none" w:sz="0" w:space="0" w:color="auto"/>
        <w:bottom w:val="none" w:sz="0" w:space="0" w:color="auto"/>
        <w:right w:val="none" w:sz="0" w:space="0" w:color="auto"/>
      </w:divBdr>
    </w:div>
    <w:div w:id="1820539564">
      <w:bodyDiv w:val="1"/>
      <w:marLeft w:val="0"/>
      <w:marRight w:val="0"/>
      <w:marTop w:val="0"/>
      <w:marBottom w:val="0"/>
      <w:divBdr>
        <w:top w:val="none" w:sz="0" w:space="0" w:color="auto"/>
        <w:left w:val="none" w:sz="0" w:space="0" w:color="auto"/>
        <w:bottom w:val="none" w:sz="0" w:space="0" w:color="auto"/>
        <w:right w:val="none" w:sz="0" w:space="0" w:color="auto"/>
      </w:divBdr>
    </w:div>
    <w:div w:id="1840996024">
      <w:bodyDiv w:val="1"/>
      <w:marLeft w:val="0"/>
      <w:marRight w:val="0"/>
      <w:marTop w:val="0"/>
      <w:marBottom w:val="0"/>
      <w:divBdr>
        <w:top w:val="none" w:sz="0" w:space="0" w:color="auto"/>
        <w:left w:val="none" w:sz="0" w:space="0" w:color="auto"/>
        <w:bottom w:val="none" w:sz="0" w:space="0" w:color="auto"/>
        <w:right w:val="none" w:sz="0" w:space="0" w:color="auto"/>
      </w:divBdr>
    </w:div>
    <w:div w:id="1881085366">
      <w:bodyDiv w:val="1"/>
      <w:marLeft w:val="0"/>
      <w:marRight w:val="0"/>
      <w:marTop w:val="0"/>
      <w:marBottom w:val="0"/>
      <w:divBdr>
        <w:top w:val="none" w:sz="0" w:space="0" w:color="auto"/>
        <w:left w:val="none" w:sz="0" w:space="0" w:color="auto"/>
        <w:bottom w:val="none" w:sz="0" w:space="0" w:color="auto"/>
        <w:right w:val="none" w:sz="0" w:space="0" w:color="auto"/>
      </w:divBdr>
    </w:div>
    <w:div w:id="1905144640">
      <w:bodyDiv w:val="1"/>
      <w:marLeft w:val="0"/>
      <w:marRight w:val="0"/>
      <w:marTop w:val="0"/>
      <w:marBottom w:val="0"/>
      <w:divBdr>
        <w:top w:val="none" w:sz="0" w:space="0" w:color="auto"/>
        <w:left w:val="none" w:sz="0" w:space="0" w:color="auto"/>
        <w:bottom w:val="none" w:sz="0" w:space="0" w:color="auto"/>
        <w:right w:val="none" w:sz="0" w:space="0" w:color="auto"/>
      </w:divBdr>
    </w:div>
    <w:div w:id="2142259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normativ.kontur.ru/document?moduleid=1&amp;documentid=490072"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normativ.kontur.ru/document?moduleid=1&amp;documentid=490385"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normativ.kontur.ru/document?moduleid=1&amp;documentid=490385" TargetMode="External"/><Relationship Id="rId5" Type="http://schemas.openxmlformats.org/officeDocument/2006/relationships/webSettings" Target="webSettings.xml"/><Relationship Id="rId15" Type="http://schemas.openxmlformats.org/officeDocument/2006/relationships/image" Target="media/image2.jpeg"/><Relationship Id="rId10" Type="http://schemas.openxmlformats.org/officeDocument/2006/relationships/hyperlink" Target="https://normativ.kontur.ru/document?moduleid=1&amp;documentid=490385"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normativ.kontur.ru/document?moduleid=1&amp;documentid=490739" TargetMode="External"/><Relationship Id="rId14" Type="http://schemas.openxmlformats.org/officeDocument/2006/relationships/hyperlink" Target="https://normativ.kontur.ru/document?moduleid=1&amp;documentid=490739"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B475BF-3069-4979-A97E-5246CCA515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2572</Words>
  <Characters>14664</Characters>
  <Application>Microsoft Office Word</Application>
  <DocSecurity>0</DocSecurity>
  <Lines>122</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17202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Azerty</dc:creator>
  <cp:lastModifiedBy>777</cp:lastModifiedBy>
  <cp:revision>2</cp:revision>
  <cp:lastPrinted>2026-02-15T14:20:00Z</cp:lastPrinted>
  <dcterms:created xsi:type="dcterms:W3CDTF">2026-02-17T17:28:00Z</dcterms:created>
  <dcterms:modified xsi:type="dcterms:W3CDTF">2026-02-17T17:28:00Z</dcterms:modified>
</cp:coreProperties>
</file>